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97" w:rsidRPr="00D35C97" w:rsidRDefault="00D35C97" w:rsidP="00D35C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5C97">
        <w:rPr>
          <w:rFonts w:ascii="Times New Roman" w:hAnsi="Times New Roman" w:cs="Times New Roman"/>
          <w:b/>
          <w:sz w:val="32"/>
          <w:szCs w:val="32"/>
          <w:u w:val="single"/>
        </w:rPr>
        <w:t>Вступительные испытания</w:t>
      </w:r>
    </w:p>
    <w:p w:rsidR="00D35C97" w:rsidRPr="00D35C97" w:rsidRDefault="00D35C97" w:rsidP="00D35C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C97" w:rsidRPr="00D35C97" w:rsidRDefault="00D35C97" w:rsidP="00D35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35C9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35C97">
        <w:rPr>
          <w:rFonts w:ascii="Times New Roman" w:hAnsi="Times New Roman" w:cs="Times New Roman"/>
          <w:sz w:val="28"/>
          <w:szCs w:val="28"/>
        </w:rPr>
        <w:t>В соответствии с перечнем вступительных испытаний при приеме на обучение по образовательным программам</w:t>
      </w:r>
      <w:proofErr w:type="gramEnd"/>
      <w:r w:rsidRPr="00D35C9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медицинского образования по специальностям, требующим у поступающих наличие определенных творческих способностей и психологических качеств, утвержденным Министерством образования и науки Российской Федерации, проводятся вступительные испытания при приеме на обучение по следующим специальностям среднего профессионального медицинского образования:</w:t>
      </w:r>
    </w:p>
    <w:p w:rsidR="00D35C97" w:rsidRPr="00D35C97" w:rsidRDefault="00D35C97" w:rsidP="00D35C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C97">
        <w:rPr>
          <w:rFonts w:ascii="Times New Roman" w:hAnsi="Times New Roman" w:cs="Times New Roman"/>
          <w:sz w:val="28"/>
          <w:szCs w:val="28"/>
        </w:rPr>
        <w:t xml:space="preserve"> «Лечебное дело»;</w:t>
      </w:r>
    </w:p>
    <w:p w:rsidR="00D35C97" w:rsidRPr="00D35C97" w:rsidRDefault="00D35C97" w:rsidP="00D35C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C97">
        <w:rPr>
          <w:rFonts w:ascii="Times New Roman" w:hAnsi="Times New Roman" w:cs="Times New Roman"/>
          <w:sz w:val="28"/>
          <w:szCs w:val="28"/>
        </w:rPr>
        <w:t xml:space="preserve"> «Акушерское дело»;</w:t>
      </w:r>
    </w:p>
    <w:p w:rsidR="00D35C97" w:rsidRPr="00D35C97" w:rsidRDefault="00D35C97" w:rsidP="00D35C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C97">
        <w:rPr>
          <w:rFonts w:ascii="Times New Roman" w:hAnsi="Times New Roman" w:cs="Times New Roman"/>
          <w:sz w:val="28"/>
          <w:szCs w:val="28"/>
        </w:rPr>
        <w:t xml:space="preserve"> «Сестринское дело»;</w:t>
      </w:r>
    </w:p>
    <w:p w:rsidR="00D35C97" w:rsidRPr="00D35C97" w:rsidRDefault="00D35C97" w:rsidP="00D35C9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C97">
        <w:rPr>
          <w:rFonts w:ascii="Times New Roman" w:hAnsi="Times New Roman" w:cs="Times New Roman"/>
          <w:sz w:val="28"/>
          <w:szCs w:val="28"/>
        </w:rPr>
        <w:t xml:space="preserve"> «Стоматология ортопедическая».</w:t>
      </w:r>
    </w:p>
    <w:p w:rsidR="00D35C97" w:rsidRPr="00D35C97" w:rsidRDefault="00D35C97" w:rsidP="00D35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35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C97">
        <w:rPr>
          <w:rFonts w:ascii="Times New Roman" w:hAnsi="Times New Roman" w:cs="Times New Roman"/>
          <w:sz w:val="28"/>
          <w:szCs w:val="28"/>
        </w:rPr>
        <w:t xml:space="preserve">При приёме граждан, поступающих для </w:t>
      </w:r>
      <w:proofErr w:type="gramStart"/>
      <w:r w:rsidRPr="00D35C9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35C9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медицинского образования:</w:t>
      </w:r>
    </w:p>
    <w:p w:rsidR="00D35C97" w:rsidRPr="00D35C97" w:rsidRDefault="00D35C97" w:rsidP="00D35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C97">
        <w:rPr>
          <w:rFonts w:ascii="Times New Roman" w:hAnsi="Times New Roman" w:cs="Times New Roman"/>
          <w:sz w:val="28"/>
          <w:szCs w:val="28"/>
        </w:rPr>
        <w:t>- по специальностям «Лечебное дело», «Акушерское дело», «Сестринское дело», «Сестринское дело» с углубленной подготовкой по индивидуальным учебным планам</w:t>
      </w:r>
      <w:r w:rsidRPr="00D35C97">
        <w:rPr>
          <w:rFonts w:ascii="Times New Roman" w:hAnsi="Times New Roman" w:cs="Times New Roman"/>
          <w:b/>
          <w:sz w:val="28"/>
          <w:szCs w:val="28"/>
        </w:rPr>
        <w:t xml:space="preserve"> обязательным</w:t>
      </w:r>
      <w:r w:rsidRPr="00D35C97">
        <w:rPr>
          <w:rFonts w:ascii="Times New Roman" w:hAnsi="Times New Roman" w:cs="Times New Roman"/>
          <w:sz w:val="28"/>
          <w:szCs w:val="28"/>
        </w:rPr>
        <w:t xml:space="preserve"> является вступительное психологическое испытание «Психологические составляющие профессионального выбора». Форма проведения вступительного испытания письменная, тестирование;</w:t>
      </w:r>
    </w:p>
    <w:p w:rsidR="00D35C97" w:rsidRPr="00D35C97" w:rsidRDefault="00D35C97" w:rsidP="00D35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C97">
        <w:rPr>
          <w:rFonts w:ascii="Times New Roman" w:hAnsi="Times New Roman" w:cs="Times New Roman"/>
          <w:sz w:val="28"/>
          <w:szCs w:val="28"/>
        </w:rPr>
        <w:t xml:space="preserve">- по специальности «Стоматология ортопедическая», </w:t>
      </w:r>
      <w:r w:rsidRPr="00D35C97">
        <w:rPr>
          <w:rFonts w:ascii="Times New Roman" w:hAnsi="Times New Roman" w:cs="Times New Roman"/>
          <w:b/>
          <w:sz w:val="28"/>
          <w:szCs w:val="28"/>
        </w:rPr>
        <w:t>обязательным</w:t>
      </w:r>
      <w:r w:rsidRPr="00D35C97">
        <w:rPr>
          <w:rFonts w:ascii="Times New Roman" w:hAnsi="Times New Roman" w:cs="Times New Roman"/>
          <w:sz w:val="28"/>
          <w:szCs w:val="28"/>
        </w:rPr>
        <w:t xml:space="preserve"> является вступительное творческое испытание «Мануальные навыки». Форма проведения вступительного испытания – лепка копии с предложенного образца.</w:t>
      </w:r>
    </w:p>
    <w:p w:rsidR="00D35C97" w:rsidRPr="00D35C97" w:rsidRDefault="00D35C97" w:rsidP="00D35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35C97">
        <w:rPr>
          <w:rFonts w:ascii="Times New Roman" w:hAnsi="Times New Roman" w:cs="Times New Roman"/>
          <w:sz w:val="28"/>
          <w:szCs w:val="28"/>
        </w:rPr>
        <w:t xml:space="preserve"> Вступительное психологическое испытание при приёме граждан, поступающих на </w:t>
      </w:r>
      <w:proofErr w:type="gramStart"/>
      <w:r w:rsidRPr="00D35C97">
        <w:rPr>
          <w:rFonts w:ascii="Times New Roman" w:hAnsi="Times New Roman" w:cs="Times New Roman"/>
          <w:sz w:val="28"/>
          <w:szCs w:val="28"/>
        </w:rPr>
        <w:t>обучение по специальностям</w:t>
      </w:r>
      <w:proofErr w:type="gramEnd"/>
      <w:r w:rsidRPr="00D35C97">
        <w:rPr>
          <w:rFonts w:ascii="Times New Roman" w:hAnsi="Times New Roman" w:cs="Times New Roman"/>
          <w:sz w:val="28"/>
          <w:szCs w:val="28"/>
        </w:rPr>
        <w:t xml:space="preserve"> «Лабораторная диагностика» и «Фармация» по образовательным программам среднего профессионального медицинского образования не проводится.</w:t>
      </w:r>
    </w:p>
    <w:p w:rsidR="00D35C97" w:rsidRPr="00D35C97" w:rsidRDefault="00D35C97" w:rsidP="00D35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35C97">
        <w:rPr>
          <w:rFonts w:ascii="Times New Roman" w:hAnsi="Times New Roman" w:cs="Times New Roman"/>
          <w:sz w:val="28"/>
          <w:szCs w:val="28"/>
        </w:rPr>
        <w:t xml:space="preserve"> Вступительные испытания в образовательную организацию проводятся после формирования групп абитуриентов. </w:t>
      </w:r>
    </w:p>
    <w:p w:rsidR="00D35C97" w:rsidRPr="00D35C97" w:rsidRDefault="00D35C97" w:rsidP="00D35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35C97">
        <w:rPr>
          <w:rFonts w:ascii="Times New Roman" w:hAnsi="Times New Roman" w:cs="Times New Roman"/>
          <w:sz w:val="28"/>
          <w:szCs w:val="28"/>
        </w:rPr>
        <w:t xml:space="preserve"> Вступительное психологическое испытание по специальностям «Лечебное дело», «Акушерское дело», «Сестринское дело», «Сестринское дело» с углубленной подготовкой по индивидуальным учебным планам проводятся на русском языке.</w:t>
      </w:r>
    </w:p>
    <w:p w:rsidR="00D35C97" w:rsidRPr="00D35C97" w:rsidRDefault="00D35C97" w:rsidP="00D35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35C97">
        <w:rPr>
          <w:rFonts w:ascii="Times New Roman" w:hAnsi="Times New Roman" w:cs="Times New Roman"/>
          <w:sz w:val="28"/>
          <w:szCs w:val="28"/>
        </w:rPr>
        <w:t xml:space="preserve">  При проведении вступительных испытаний  приемная комиссия обеспечивает спокойную и доброжелательную обстановку, способствующую </w:t>
      </w:r>
      <w:proofErr w:type="gramStart"/>
      <w:r w:rsidRPr="00D35C97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D35C97">
        <w:rPr>
          <w:rFonts w:ascii="Times New Roman" w:hAnsi="Times New Roman" w:cs="Times New Roman"/>
          <w:sz w:val="28"/>
          <w:szCs w:val="28"/>
        </w:rPr>
        <w:t xml:space="preserve"> наиболее полно проявить уровень своих психологических и творческих качеств.</w:t>
      </w:r>
    </w:p>
    <w:p w:rsidR="00D35C97" w:rsidRPr="00D35C97" w:rsidRDefault="00D35C97" w:rsidP="00D35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35C97">
        <w:rPr>
          <w:rFonts w:ascii="Times New Roman" w:hAnsi="Times New Roman" w:cs="Times New Roman"/>
          <w:sz w:val="28"/>
          <w:szCs w:val="28"/>
        </w:rPr>
        <w:t xml:space="preserve"> Расписание вступительных испытаний утверждается председателем   приёмной  комиссии и доводится до сведения поступающих </w:t>
      </w:r>
      <w:r w:rsidRPr="00D35C97">
        <w:rPr>
          <w:rFonts w:ascii="Times New Roman" w:hAnsi="Times New Roman" w:cs="Times New Roman"/>
          <w:b/>
          <w:sz w:val="28"/>
          <w:szCs w:val="28"/>
        </w:rPr>
        <w:t>не</w:t>
      </w:r>
      <w:r w:rsidRPr="00D35C97">
        <w:rPr>
          <w:rFonts w:ascii="Times New Roman" w:hAnsi="Times New Roman" w:cs="Times New Roman"/>
          <w:sz w:val="28"/>
          <w:szCs w:val="28"/>
        </w:rPr>
        <w:t xml:space="preserve"> </w:t>
      </w:r>
      <w:r w:rsidRPr="00D35C97">
        <w:rPr>
          <w:rFonts w:ascii="Times New Roman" w:hAnsi="Times New Roman" w:cs="Times New Roman"/>
          <w:b/>
          <w:sz w:val="28"/>
          <w:szCs w:val="28"/>
        </w:rPr>
        <w:t>позднее 20 июня 2016 года.</w:t>
      </w:r>
    </w:p>
    <w:p w:rsidR="00D35C97" w:rsidRPr="00D35C97" w:rsidRDefault="00D35C97" w:rsidP="00D35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D35C97">
        <w:rPr>
          <w:rFonts w:ascii="Times New Roman" w:hAnsi="Times New Roman" w:cs="Times New Roman"/>
          <w:sz w:val="28"/>
          <w:szCs w:val="28"/>
        </w:rPr>
        <w:t xml:space="preserve"> Результаты   вступительных  испытаний размещаются на информационном стенде приёмной комиссии и на официальном сайте колледжа. </w:t>
      </w:r>
    </w:p>
    <w:p w:rsidR="00D35C97" w:rsidRPr="00D35C97" w:rsidRDefault="00D35C97" w:rsidP="00D35C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35C97">
        <w:rPr>
          <w:rFonts w:ascii="Times New Roman" w:hAnsi="Times New Roman" w:cs="Times New Roman"/>
          <w:sz w:val="28"/>
          <w:szCs w:val="28"/>
        </w:rPr>
        <w:t xml:space="preserve"> Лица, забравшие документы после завершения приёма документов, в том числе, не прошедшие вступительное испытание </w:t>
      </w:r>
      <w:r w:rsidRPr="00D35C97">
        <w:rPr>
          <w:rFonts w:ascii="Times New Roman" w:hAnsi="Times New Roman" w:cs="Times New Roman"/>
          <w:b/>
          <w:sz w:val="28"/>
          <w:szCs w:val="28"/>
        </w:rPr>
        <w:t>выбывают из конкурса.</w:t>
      </w:r>
    </w:p>
    <w:p w:rsidR="00D35C97" w:rsidRPr="00D35C97" w:rsidRDefault="00D35C97" w:rsidP="00D35C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35C97">
        <w:rPr>
          <w:rFonts w:ascii="Times New Roman" w:hAnsi="Times New Roman" w:cs="Times New Roman"/>
          <w:sz w:val="28"/>
          <w:szCs w:val="28"/>
        </w:rPr>
        <w:t xml:space="preserve"> Повторная сдача вступительного испытания и пересдача вступительного испытания </w:t>
      </w:r>
      <w:r w:rsidRPr="00D35C97">
        <w:rPr>
          <w:rFonts w:ascii="Times New Roman" w:hAnsi="Times New Roman" w:cs="Times New Roman"/>
          <w:b/>
          <w:sz w:val="28"/>
          <w:szCs w:val="28"/>
        </w:rPr>
        <w:t>не допускается.</w:t>
      </w:r>
    </w:p>
    <w:p w:rsidR="00D35C97" w:rsidRPr="00D35C97" w:rsidRDefault="00D35C97" w:rsidP="00D35C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35C97">
        <w:rPr>
          <w:rFonts w:ascii="Times New Roman" w:hAnsi="Times New Roman" w:cs="Times New Roman"/>
          <w:sz w:val="28"/>
          <w:szCs w:val="28"/>
        </w:rPr>
        <w:t xml:space="preserve"> Лица, не явившиеся на вступительное испытание </w:t>
      </w:r>
      <w:r w:rsidRPr="00D35C97">
        <w:rPr>
          <w:rFonts w:ascii="Times New Roman" w:hAnsi="Times New Roman" w:cs="Times New Roman"/>
          <w:b/>
          <w:sz w:val="28"/>
          <w:szCs w:val="28"/>
        </w:rPr>
        <w:t xml:space="preserve">по уважительной причине </w:t>
      </w:r>
      <w:r w:rsidRPr="00D35C97">
        <w:rPr>
          <w:rFonts w:ascii="Times New Roman" w:hAnsi="Times New Roman" w:cs="Times New Roman"/>
          <w:sz w:val="28"/>
          <w:szCs w:val="28"/>
        </w:rPr>
        <w:t xml:space="preserve">(болезнь, подтверждённая документально), </w:t>
      </w:r>
      <w:r w:rsidRPr="00D35C97">
        <w:rPr>
          <w:rFonts w:ascii="Times New Roman" w:hAnsi="Times New Roman" w:cs="Times New Roman"/>
          <w:b/>
          <w:sz w:val="28"/>
          <w:szCs w:val="28"/>
        </w:rPr>
        <w:t>допускаются к ним</w:t>
      </w:r>
      <w:r w:rsidRPr="00D35C97">
        <w:rPr>
          <w:rFonts w:ascii="Times New Roman" w:hAnsi="Times New Roman" w:cs="Times New Roman"/>
          <w:sz w:val="28"/>
          <w:szCs w:val="28"/>
        </w:rPr>
        <w:t xml:space="preserve"> в параллельных группах или индивидуально до 17.08.2016 г</w:t>
      </w:r>
      <w:r w:rsidRPr="00D35C97">
        <w:rPr>
          <w:rFonts w:ascii="Times New Roman" w:hAnsi="Times New Roman" w:cs="Times New Roman"/>
          <w:b/>
          <w:sz w:val="28"/>
          <w:szCs w:val="28"/>
        </w:rPr>
        <w:t>.</w:t>
      </w:r>
      <w:r w:rsidRPr="00D35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C97" w:rsidRPr="00D35C97" w:rsidRDefault="00D35C97" w:rsidP="00D35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35C97">
        <w:rPr>
          <w:rFonts w:ascii="Times New Roman" w:hAnsi="Times New Roman" w:cs="Times New Roman"/>
          <w:sz w:val="28"/>
          <w:szCs w:val="28"/>
        </w:rPr>
        <w:t xml:space="preserve"> Результаты вступительных испытаний оцениваются по зачетной системе.</w:t>
      </w:r>
    </w:p>
    <w:p w:rsidR="00D35C97" w:rsidRPr="00D35C97" w:rsidRDefault="00D35C97" w:rsidP="00D35C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C97">
        <w:rPr>
          <w:rFonts w:ascii="Times New Roman" w:hAnsi="Times New Roman" w:cs="Times New Roman"/>
          <w:b/>
          <w:sz w:val="28"/>
          <w:szCs w:val="28"/>
        </w:rPr>
        <w:t xml:space="preserve">  Критерии оценок:</w:t>
      </w:r>
    </w:p>
    <w:p w:rsidR="00D35C97" w:rsidRPr="00D35C97" w:rsidRDefault="00D35C97" w:rsidP="00D35C9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C97">
        <w:rPr>
          <w:rFonts w:ascii="Times New Roman" w:hAnsi="Times New Roman" w:cs="Times New Roman"/>
          <w:sz w:val="28"/>
          <w:szCs w:val="28"/>
        </w:rPr>
        <w:t xml:space="preserve">Письменное вступительное психологическое испытание «Психологические составляющие профессионального выбора» </w:t>
      </w:r>
      <w:r w:rsidRPr="00D35C97">
        <w:rPr>
          <w:rFonts w:ascii="Times New Roman" w:hAnsi="Times New Roman" w:cs="Times New Roman"/>
          <w:b/>
          <w:sz w:val="28"/>
          <w:szCs w:val="28"/>
        </w:rPr>
        <w:t>оценивается по психологическим критериям.</w:t>
      </w:r>
    </w:p>
    <w:p w:rsidR="00D35C97" w:rsidRPr="00D35C97" w:rsidRDefault="00D35C97" w:rsidP="00D35C97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  <w:tab w:val="left" w:pos="7783"/>
        </w:tabs>
        <w:suppressAutoHyphens/>
        <w:autoSpaceDE w:val="0"/>
        <w:autoSpaceDN w:val="0"/>
        <w:adjustRightInd w:val="0"/>
        <w:spacing w:after="0" w:line="240" w:lineRule="auto"/>
        <w:ind w:left="0" w:firstLine="20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 w:rsidRPr="00D35C97">
        <w:rPr>
          <w:rFonts w:ascii="Times New Roman" w:hAnsi="Times New Roman" w:cs="Times New Roman"/>
          <w:spacing w:val="-5"/>
          <w:sz w:val="28"/>
          <w:szCs w:val="28"/>
        </w:rPr>
        <w:t>При равных критериях психологического испытания у поступающих учитываются результаты освоения абитуриентами</w:t>
      </w:r>
      <w:r w:rsidRPr="00D35C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образовательной программы основного общего или среднего  (полного) общего образования, указанных в представленных поступающими документах государственного образца об образовании и результаты по профильным предметам.</w:t>
      </w:r>
      <w:proofErr w:type="gramEnd"/>
    </w:p>
    <w:p w:rsidR="00D35C97" w:rsidRPr="00D35C97" w:rsidRDefault="00D35C97" w:rsidP="00D35C9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C97">
        <w:rPr>
          <w:rFonts w:ascii="Times New Roman" w:hAnsi="Times New Roman" w:cs="Times New Roman"/>
          <w:sz w:val="28"/>
          <w:szCs w:val="28"/>
        </w:rPr>
        <w:t xml:space="preserve">Творческое вступительное испытание «Мануальные навыки» </w:t>
      </w:r>
      <w:r w:rsidRPr="00D35C97">
        <w:rPr>
          <w:rFonts w:ascii="Times New Roman" w:hAnsi="Times New Roman" w:cs="Times New Roman"/>
          <w:b/>
          <w:sz w:val="28"/>
          <w:szCs w:val="28"/>
        </w:rPr>
        <w:t>оценивается по мануальным критериям.</w:t>
      </w:r>
    </w:p>
    <w:p w:rsidR="00D35C97" w:rsidRPr="00D35C97" w:rsidRDefault="00D35C97" w:rsidP="00D35C97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  <w:tab w:val="left" w:pos="7783"/>
        </w:tabs>
        <w:suppressAutoHyphens/>
        <w:autoSpaceDE w:val="0"/>
        <w:autoSpaceDN w:val="0"/>
        <w:adjustRightInd w:val="0"/>
        <w:spacing w:after="0" w:line="240" w:lineRule="auto"/>
        <w:ind w:left="0" w:firstLine="20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 w:rsidRPr="00D35C97">
        <w:rPr>
          <w:rFonts w:ascii="Times New Roman" w:hAnsi="Times New Roman" w:cs="Times New Roman"/>
          <w:spacing w:val="-5"/>
          <w:sz w:val="28"/>
          <w:szCs w:val="28"/>
        </w:rPr>
        <w:t>При равных критериях творческого испытания у поступающих учитываются результаты освоения абитуриентами</w:t>
      </w:r>
      <w:r w:rsidRPr="00D35C9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образовательной программы среднего  (полного) общего образования, указанных в представленных поступающими документах государственного образца об образовании и результаты по профильным предметам.</w:t>
      </w:r>
      <w:proofErr w:type="gramEnd"/>
    </w:p>
    <w:p w:rsidR="00D35C97" w:rsidRPr="00D35C97" w:rsidRDefault="00D35C97" w:rsidP="00D35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3AA" w:rsidRPr="00D35C97" w:rsidRDefault="00F923AA" w:rsidP="00D35C97">
      <w:pPr>
        <w:spacing w:after="0" w:line="240" w:lineRule="auto"/>
        <w:rPr>
          <w:sz w:val="28"/>
          <w:szCs w:val="28"/>
        </w:rPr>
      </w:pPr>
    </w:p>
    <w:sectPr w:rsidR="00F923AA" w:rsidRPr="00D3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02E5"/>
    <w:multiLevelType w:val="hybridMultilevel"/>
    <w:tmpl w:val="7B609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D00B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35C97"/>
    <w:rsid w:val="00D35C97"/>
    <w:rsid w:val="00F9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Яковлевич</dc:creator>
  <cp:keywords/>
  <dc:description/>
  <cp:lastModifiedBy>Сергей Яковлевич</cp:lastModifiedBy>
  <cp:revision>2</cp:revision>
  <dcterms:created xsi:type="dcterms:W3CDTF">2016-05-26T08:43:00Z</dcterms:created>
  <dcterms:modified xsi:type="dcterms:W3CDTF">2016-05-26T08:44:00Z</dcterms:modified>
</cp:coreProperties>
</file>