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339"/>
        <w:gridCol w:w="7447"/>
      </w:tblGrid>
      <w:tr w:rsidR="00AE71B4" w:rsidTr="004B614E">
        <w:tc>
          <w:tcPr>
            <w:tcW w:w="7534" w:type="dxa"/>
          </w:tcPr>
          <w:p w:rsidR="00AE71B4" w:rsidRPr="00605D1A" w:rsidRDefault="00605D1A" w:rsidP="004B614E">
            <w:pPr>
              <w:pStyle w:val="ConsPlusNonformat"/>
              <w:tabs>
                <w:tab w:val="left" w:pos="5940"/>
              </w:tabs>
              <w:ind w:right="203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35" w:type="dxa"/>
          </w:tcPr>
          <w:p w:rsidR="00AE71B4" w:rsidRDefault="00AE71B4" w:rsidP="004B61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УТВЕРЖДАЮ</w:t>
            </w:r>
          </w:p>
          <w:p w:rsidR="00AE71B4" w:rsidRDefault="00AE71B4" w:rsidP="004B61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ОГБОУ СПО «Смоленский базовый медицинский колледж»</w:t>
            </w:r>
          </w:p>
          <w:p w:rsidR="00AE71B4" w:rsidRDefault="00AE71B4" w:rsidP="004B61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B4" w:rsidRDefault="00AE71B4" w:rsidP="004B61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        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Е. Г. Ткаченко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AE71B4" w:rsidRDefault="00AE71B4" w:rsidP="004B61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(подпись)                         (расшифровка подписи)</w:t>
            </w:r>
          </w:p>
          <w:p w:rsidR="00AE71B4" w:rsidRDefault="00AE71B4" w:rsidP="004B61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B4" w:rsidRDefault="00AE71B4" w:rsidP="004B614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«________»__________________20____г.</w:t>
            </w:r>
          </w:p>
        </w:tc>
      </w:tr>
    </w:tbl>
    <w:p w:rsidR="00AE71B4" w:rsidRDefault="00AE71B4" w:rsidP="00AE71B4">
      <w:pPr>
        <w:pStyle w:val="ConsPlusNormal"/>
        <w:ind w:firstLine="6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71B4" w:rsidRDefault="00AE71B4" w:rsidP="00AE71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E71B4" w:rsidRDefault="00AE71B4" w:rsidP="00AE71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ФИНАНСОВО-ХОЗЯЙСТВЕННОЙ ДЕЯТЕЛЬНОСТИ </w:t>
      </w:r>
    </w:p>
    <w:p w:rsidR="00AE71B4" w:rsidRDefault="00AE71B4" w:rsidP="00AE71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71B4" w:rsidRDefault="00AE71B4" w:rsidP="00AE71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</w:t>
      </w:r>
      <w:r w:rsidR="005B029C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201</w:t>
      </w:r>
      <w:r w:rsidR="005B029C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и 201</w:t>
      </w:r>
      <w:r w:rsidR="005B029C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AE71B4" w:rsidRDefault="00AE71B4" w:rsidP="00AE71B4">
      <w:pPr>
        <w:pStyle w:val="ConsPlusNormal"/>
        <w:spacing w:line="360" w:lineRule="auto"/>
        <w:ind w:firstLine="6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71B4" w:rsidRDefault="00AE71B4" w:rsidP="00AE71B4">
      <w:pPr>
        <w:pStyle w:val="ConsPlusNormal"/>
        <w:spacing w:line="360" w:lineRule="auto"/>
        <w:ind w:firstLine="6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C7282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»  </w:t>
      </w:r>
      <w:r w:rsidR="00C72823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 201</w:t>
      </w:r>
      <w:r w:rsidR="00C728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71B4" w:rsidRDefault="00AE71B4" w:rsidP="00AE71B4">
      <w:pPr>
        <w:pStyle w:val="ConsPlusNormal"/>
        <w:pBdr>
          <w:bottom w:val="single" w:sz="12" w:space="1" w:color="auto"/>
        </w:pBdr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ОБРАЗОВАТЕЛЬНОЕ УЧРЕЖДЕНИЕ </w:t>
      </w:r>
    </w:p>
    <w:p w:rsidR="00AE71B4" w:rsidRDefault="00AE71B4" w:rsidP="00AE71B4">
      <w:pPr>
        <w:pStyle w:val="ConsPlusNormal"/>
        <w:pBdr>
          <w:bottom w:val="single" w:sz="12" w:space="1" w:color="auto"/>
        </w:pBdr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AE71B4" w:rsidRDefault="00AE71B4" w:rsidP="00AE71B4">
      <w:pPr>
        <w:pStyle w:val="ConsPlusNormal"/>
        <w:pBdr>
          <w:bottom w:val="single" w:sz="12" w:space="1" w:color="auto"/>
        </w:pBdr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«СМОЛЕНСКИЙ БАЗОВЫЙ МЕДИЦИНСКИЙ КОЛЛЕДЖ 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E71B4" w:rsidRDefault="00AE71B4" w:rsidP="00AE71B4">
      <w:pPr>
        <w:pStyle w:val="ConsPlusNormal"/>
        <w:pBdr>
          <w:bottom w:val="single" w:sz="12" w:space="1" w:color="auto"/>
        </w:pBdr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71B4" w:rsidRDefault="00AE71B4" w:rsidP="00AE71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E71B4" w:rsidRDefault="00AE71B4" w:rsidP="00AE71B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  6731006150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6730101001</w:t>
      </w:r>
    </w:p>
    <w:p w:rsidR="00AE71B4" w:rsidRDefault="00AE71B4" w:rsidP="00AE71B4">
      <w:pPr>
        <w:pStyle w:val="ConsPlusNormal"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</w:tblGrid>
      <w:tr w:rsidR="00AE71B4" w:rsidTr="004B614E">
        <w:trPr>
          <w:trHeight w:val="46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AE71B4" w:rsidRDefault="00AE71B4" w:rsidP="00AE71B4">
      <w:pPr>
        <w:pStyle w:val="ConsPlusNormal"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Единица измерения: руб.                            по ОКЕИ </w:t>
      </w:r>
    </w:p>
    <w:p w:rsidR="00AE71B4" w:rsidRDefault="00AE71B4" w:rsidP="00AE71B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органа, осуществляющего </w:t>
      </w:r>
    </w:p>
    <w:p w:rsidR="00AE71B4" w:rsidRDefault="00AE71B4" w:rsidP="00AE71B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Департамент Смоленской области по здравоохранению</w:t>
      </w:r>
    </w:p>
    <w:p w:rsidR="00AE71B4" w:rsidRDefault="00AE71B4" w:rsidP="00AE71B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AE71B4" w:rsidRDefault="00AE71B4" w:rsidP="00AE71B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фактического местонахождения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214018 г. Смоленск, улица Кирова, дом 57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E71B4" w:rsidRDefault="00AE71B4" w:rsidP="00AE71B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E71B4" w:rsidRDefault="00AE71B4" w:rsidP="00AE71B4">
      <w:pPr>
        <w:pStyle w:val="ConsPlusNormal"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E71B4" w:rsidRDefault="00AE71B4" w:rsidP="00AE71B4">
      <w:pPr>
        <w:pStyle w:val="ConsPlusNormal"/>
        <w:spacing w:line="432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Сведения о деятельности учреждения</w:t>
      </w:r>
    </w:p>
    <w:p w:rsidR="00AE71B4" w:rsidRDefault="00AE71B4" w:rsidP="00AE71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1.1. Цели деятельности  учреждения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Удовлетворение  потребностей личности в интеллектуальном, культурном и нравственном развитии посредством получения среднего профессионального образования.  Удовлетворение потребностей общества в специалистах со средним профессиональным образованием. Формирование у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гражданской позиции и трудолюбия, развития ответственности, самостоятельности и творческой активности.</w:t>
      </w:r>
    </w:p>
    <w:p w:rsidR="00AE71B4" w:rsidRDefault="00AE71B4" w:rsidP="00AE71B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E71B4" w:rsidRDefault="00AE71B4" w:rsidP="00AE71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Виды деятельности учреждения, относящиеся к его основным видам деятельности в соответствии с уставом учреждения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Додипломная подготовка – начальная профессиональная образовательная программа. Подготовка специалистов по образовательным программам базового уровня подготовки. Подготовка специалистов по образовательной программе повышенного уровня образования.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Обучение по 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постдипломного образования.</w:t>
      </w:r>
    </w:p>
    <w:p w:rsidR="00AE71B4" w:rsidRDefault="00AE71B4" w:rsidP="00AE71B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E71B4" w:rsidRDefault="00AE71B4" w:rsidP="00AE71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Перечень работ (услуг), относящихся в соответствии с Уставом к основным видам деятельности учреждения, предоставление (выполнение) которых для физических и юридических лиц осуществляется на платной основе</w:t>
      </w:r>
    </w:p>
    <w:p w:rsidR="00AE71B4" w:rsidRDefault="00AE71B4" w:rsidP="00AE71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услуги по предоставлению профессионального образования</w:t>
      </w:r>
    </w:p>
    <w:p w:rsidR="00AE71B4" w:rsidRDefault="00AE71B4" w:rsidP="00AE71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услуги по предоставлению дополнительного профессионального образования</w:t>
      </w:r>
    </w:p>
    <w:p w:rsidR="00AE71B4" w:rsidRDefault="00AE71B4" w:rsidP="00AE71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услуги подготовки к поступлению в образовательное учреждение </w:t>
      </w:r>
    </w:p>
    <w:p w:rsidR="00AE71B4" w:rsidRDefault="00AE71B4" w:rsidP="00AE71B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E71B4" w:rsidRDefault="00AE71B4" w:rsidP="00AE71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1.4. Сведения о соблюдении учреждением требований постановления Правительства Российской Федерации                      от 16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447 «О совершенствовании учета федерального имущества», в части внесения данных о федеральном имуществе, закрепленном за учреждением, в реестр федерального имущества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 имеем</w:t>
      </w:r>
    </w:p>
    <w:p w:rsidR="00AE71B4" w:rsidRDefault="00AE71B4" w:rsidP="00AE71B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1B4" w:rsidRDefault="00AE71B4" w:rsidP="00AE71B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E71B4" w:rsidRDefault="00AE71B4" w:rsidP="00AE71B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Сведения об имуществе учреждения, переданном в аренду сторонним организациям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484"/>
        <w:gridCol w:w="3719"/>
        <w:gridCol w:w="4975"/>
      </w:tblGrid>
      <w:tr w:rsidR="00AE71B4" w:rsidTr="004B614E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(рублей)</w:t>
            </w:r>
          </w:p>
        </w:tc>
      </w:tr>
      <w:tr w:rsidR="00AE71B4" w:rsidTr="004B614E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E71B4" w:rsidRDefault="00AE71B4" w:rsidP="00AE71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71B4" w:rsidRDefault="00AE71B4" w:rsidP="00AE71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71B4" w:rsidRDefault="00AE71B4" w:rsidP="00AE71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Сведения об имуществе, арендуемом учреждением или предоставленном учреждению по договору безвозмездного 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484"/>
        <w:gridCol w:w="3719"/>
        <w:gridCol w:w="4975"/>
      </w:tblGrid>
      <w:tr w:rsidR="00AE71B4" w:rsidTr="004B614E">
        <w:trPr>
          <w:trHeight w:val="75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(рублей)</w:t>
            </w:r>
          </w:p>
        </w:tc>
      </w:tr>
      <w:tr w:rsidR="00AE71B4" w:rsidTr="004B614E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E71B4" w:rsidRDefault="00AE71B4" w:rsidP="00AE71B4">
      <w:pPr>
        <w:pStyle w:val="ConsPlusNormal"/>
        <w:ind w:firstLine="0"/>
        <w:outlineLvl w:val="1"/>
      </w:pPr>
      <w:r>
        <w:t xml:space="preserve"> </w:t>
      </w:r>
    </w:p>
    <w:p w:rsidR="00AE71B4" w:rsidRDefault="00AE71B4" w:rsidP="00AE71B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71B4" w:rsidRDefault="00AE71B4" w:rsidP="00AE71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Показатели финансового состояния учреждения</w:t>
      </w:r>
      <w:r>
        <w:t xml:space="preserve">            </w:t>
      </w:r>
    </w:p>
    <w:p w:rsidR="00AE71B4" w:rsidRDefault="00AE71B4" w:rsidP="00AE71B4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760" w:type="dxa"/>
        <w:tblCellSpacing w:w="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0"/>
        <w:gridCol w:w="6600"/>
      </w:tblGrid>
      <w:tr w:rsidR="00AE71B4" w:rsidTr="004B614E">
        <w:trPr>
          <w:trHeight w:val="525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tabs>
                <w:tab w:val="left" w:pos="179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Сумма, тыс. руб.</w:t>
            </w:r>
          </w:p>
        </w:tc>
      </w:tr>
      <w:tr w:rsidR="00AE71B4" w:rsidTr="004B614E">
        <w:trPr>
          <w:trHeight w:val="284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tabs>
                <w:tab w:val="left" w:pos="179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71B4" w:rsidTr="004B614E">
        <w:trPr>
          <w:trHeight w:val="614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8279FD" w:rsidP="004B614E">
            <w:pPr>
              <w:pStyle w:val="ConsPlusNormal"/>
              <w:tabs>
                <w:tab w:val="left" w:pos="179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33 408,6</w:t>
            </w:r>
          </w:p>
        </w:tc>
      </w:tr>
      <w:tr w:rsidR="00AE71B4" w:rsidTr="004B614E">
        <w:trPr>
          <w:trHeight w:val="108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tabs>
                <w:tab w:val="left" w:pos="1790"/>
              </w:tabs>
              <w:ind w:hanging="577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B4" w:rsidTr="004B614E">
        <w:trPr>
          <w:trHeight w:val="629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Общая балансовая стоимость недвижимого имущества, всего: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8279FD" w:rsidP="004B614E">
            <w:pPr>
              <w:pStyle w:val="ConsPlusNormal"/>
              <w:tabs>
                <w:tab w:val="left" w:pos="1790"/>
              </w:tabs>
              <w:ind w:hanging="577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23 857,1</w:t>
            </w:r>
          </w:p>
        </w:tc>
      </w:tr>
      <w:tr w:rsidR="00AE71B4" w:rsidTr="004B614E">
        <w:trPr>
          <w:trHeight w:val="335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tabs>
                <w:tab w:val="left" w:pos="1790"/>
              </w:tabs>
              <w:ind w:hanging="577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B4" w:rsidTr="004B614E">
        <w:trPr>
          <w:trHeight w:val="628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Стоимость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8279FD" w:rsidP="004B614E">
            <w:pPr>
              <w:pStyle w:val="ConsPlusNormal"/>
              <w:tabs>
                <w:tab w:val="left" w:pos="1790"/>
              </w:tabs>
              <w:ind w:hanging="577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23 583,9</w:t>
            </w:r>
          </w:p>
        </w:tc>
      </w:tr>
      <w:tr w:rsidR="00AE71B4" w:rsidTr="004B614E">
        <w:trPr>
          <w:trHeight w:val="335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Стоимость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tabs>
                <w:tab w:val="left" w:pos="1790"/>
              </w:tabs>
              <w:ind w:hanging="577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B4" w:rsidTr="004B614E">
        <w:trPr>
          <w:trHeight w:val="335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 Стоимость имущества, приобретенного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8279FD" w:rsidP="004B614E">
            <w:pPr>
              <w:pStyle w:val="ConsPlusNormal"/>
              <w:tabs>
                <w:tab w:val="left" w:pos="1790"/>
              </w:tabs>
              <w:ind w:hanging="577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273,2</w:t>
            </w:r>
          </w:p>
        </w:tc>
      </w:tr>
      <w:tr w:rsidR="00AE71B4" w:rsidTr="004B614E">
        <w:trPr>
          <w:trHeight w:val="536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 Остаточная стоимость недвижимого имущества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8279FD" w:rsidP="004B614E">
            <w:pPr>
              <w:pStyle w:val="ConsPlusNormal"/>
              <w:tabs>
                <w:tab w:val="left" w:pos="1790"/>
              </w:tabs>
              <w:ind w:hanging="577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191,1</w:t>
            </w:r>
          </w:p>
        </w:tc>
      </w:tr>
      <w:tr w:rsidR="00AE71B4" w:rsidTr="004B614E">
        <w:trPr>
          <w:trHeight w:val="536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Общая балансовая стоимость движимого имущества, всего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8279FD" w:rsidP="004B614E">
            <w:pPr>
              <w:pStyle w:val="ConsPlusNormal"/>
              <w:tabs>
                <w:tab w:val="left" w:pos="1790"/>
              </w:tabs>
              <w:ind w:hanging="577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9 551,5</w:t>
            </w:r>
          </w:p>
        </w:tc>
      </w:tr>
      <w:tr w:rsidR="00AE71B4" w:rsidTr="004B614E">
        <w:trPr>
          <w:trHeight w:val="421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tabs>
                <w:tab w:val="left" w:pos="1790"/>
              </w:tabs>
              <w:ind w:hanging="577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B4" w:rsidTr="004B614E">
        <w:trPr>
          <w:trHeight w:val="536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8279FD" w:rsidP="004B614E">
            <w:pPr>
              <w:pStyle w:val="ConsPlusNormal"/>
              <w:tabs>
                <w:tab w:val="left" w:pos="1790"/>
              </w:tabs>
              <w:ind w:hanging="577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2 521,8</w:t>
            </w:r>
          </w:p>
        </w:tc>
      </w:tr>
      <w:tr w:rsidR="00AE71B4" w:rsidTr="004B614E">
        <w:trPr>
          <w:trHeight w:val="525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 Остаточная стоимость особо ценного движимого имущества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8279FD" w:rsidP="004B614E">
            <w:pPr>
              <w:pStyle w:val="ConsPlusNormal"/>
              <w:tabs>
                <w:tab w:val="left" w:pos="1790"/>
              </w:tabs>
              <w:ind w:hanging="577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585,1</w:t>
            </w:r>
          </w:p>
        </w:tc>
      </w:tr>
      <w:tr w:rsidR="00AE71B4" w:rsidTr="004B614E">
        <w:trPr>
          <w:trHeight w:val="340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tabs>
                <w:tab w:val="left" w:pos="1790"/>
              </w:tabs>
              <w:ind w:hanging="577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B4" w:rsidTr="004B614E">
        <w:trPr>
          <w:trHeight w:val="284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tabs>
                <w:tab w:val="left" w:pos="1790"/>
              </w:tabs>
              <w:ind w:hanging="577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B4" w:rsidTr="004B614E">
        <w:trPr>
          <w:trHeight w:val="284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дебиторская задолженность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tabs>
                <w:tab w:val="left" w:pos="1790"/>
              </w:tabs>
              <w:ind w:hanging="577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B4" w:rsidTr="004B614E">
        <w:trPr>
          <w:trHeight w:val="340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tabs>
                <w:tab w:val="left" w:pos="1790"/>
              </w:tabs>
              <w:ind w:hanging="577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B4" w:rsidTr="004B614E">
        <w:trPr>
          <w:trHeight w:val="284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tabs>
                <w:tab w:val="left" w:pos="1790"/>
              </w:tabs>
              <w:ind w:hanging="577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B4" w:rsidTr="004B614E">
        <w:trPr>
          <w:trHeight w:val="454"/>
          <w:tblCellSpacing w:w="0" w:type="dxa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просроченная кредиторская   задолженность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tabs>
                <w:tab w:val="left" w:pos="1790"/>
              </w:tabs>
              <w:ind w:hanging="577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71B4" w:rsidRDefault="00AE71B4" w:rsidP="00AE71B4">
      <w:pPr>
        <w:pStyle w:val="ConsPlusNormal"/>
        <w:ind w:firstLine="6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71B4" w:rsidRDefault="00AE71B4" w:rsidP="00AE71B4">
      <w:pPr>
        <w:pStyle w:val="ConsPlusNormal"/>
        <w:ind w:firstLine="6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71B4" w:rsidRDefault="00AE71B4" w:rsidP="00AE71B4">
      <w:pPr>
        <w:pStyle w:val="ConsPlusNormal"/>
        <w:ind w:firstLine="6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Показатели по поступлениям и выплатам учреждения</w:t>
      </w:r>
    </w:p>
    <w:p w:rsidR="00AE71B4" w:rsidRDefault="00AE71B4" w:rsidP="00AE71B4">
      <w:pPr>
        <w:pStyle w:val="ConsPlusNormal"/>
        <w:ind w:firstLine="6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0"/>
        <w:gridCol w:w="2884"/>
        <w:gridCol w:w="1417"/>
        <w:gridCol w:w="1276"/>
        <w:gridCol w:w="1984"/>
        <w:gridCol w:w="1985"/>
        <w:gridCol w:w="1984"/>
      </w:tblGrid>
      <w:tr w:rsidR="00AE71B4" w:rsidTr="00B00744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по бюджетной классификации операций сектора государственного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дополнительной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региональной классификации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AE71B4" w:rsidTr="00B00744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rPr>
                <w:b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rPr>
                <w:b/>
              </w:rPr>
            </w:pPr>
            <w:r>
              <w:rPr>
                <w:b/>
              </w:rPr>
              <w:t>Очередной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планируемого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right="40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планируемого периода</w:t>
            </w:r>
          </w:p>
        </w:tc>
      </w:tr>
      <w:tr w:rsidR="00AE71B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right="4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71B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начало планируемого периода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00000000000000000100</w:t>
            </w:r>
          </w:p>
          <w:p w:rsidR="00AE71B4" w:rsidRDefault="00AE71B4" w:rsidP="004B614E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</w:p>
          <w:p w:rsidR="00AE71B4" w:rsidRDefault="00AE71B4" w:rsidP="00C72823">
            <w:pPr>
              <w:pStyle w:val="ConsPlusNormal"/>
              <w:ind w:right="-10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B4" w:rsidTr="00B00744">
        <w:trPr>
          <w:trHeight w:val="561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Поступления, всего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45 107</w:t>
            </w:r>
            <w:r w:rsidR="004B614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567</w:t>
            </w:r>
            <w:r w:rsidR="004B614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47 362</w:t>
            </w:r>
            <w:r w:rsidR="004B614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995</w:t>
            </w:r>
            <w:r w:rsidR="004B614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Pr="0069080F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49 731</w:t>
            </w:r>
            <w:r w:rsidR="004B614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094</w:t>
            </w:r>
            <w:r w:rsidR="004B614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E71B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B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339" w:rsidRDefault="007E0339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31 510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7E0339" w:rsidRDefault="007E0339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0F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33 085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0F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34 739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E71B4" w:rsidTr="00B00744">
        <w:trPr>
          <w:trHeight w:val="52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субсидии (расшифровать)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5 097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F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5 352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5 620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E71B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B4" w:rsidTr="00B00744">
        <w:trPr>
          <w:trHeight w:val="47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1 257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1 320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1 386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14A18" w:rsidTr="00B00744">
        <w:trPr>
          <w:trHeight w:val="411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18" w:rsidRDefault="00614A18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стипендия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18" w:rsidRDefault="00614A1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18" w:rsidRDefault="00614A1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18" w:rsidRDefault="00614A1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18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1 869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18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1 962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18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14A18" w:rsidTr="00B00744">
        <w:trPr>
          <w:trHeight w:val="411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18" w:rsidRDefault="00614A18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стипендия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18" w:rsidRDefault="00614A1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18" w:rsidRDefault="00614A1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18" w:rsidRDefault="00614A1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18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18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18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14A18" w:rsidTr="00B00744">
        <w:trPr>
          <w:trHeight w:val="411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18" w:rsidRDefault="00614A18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18" w:rsidRDefault="00614A1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18" w:rsidRDefault="00614A1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18" w:rsidRDefault="00614A1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18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18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18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E71B4" w:rsidTr="00B00744">
        <w:trPr>
          <w:trHeight w:val="411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14A18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 детям-сиротам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14A1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E71B4" w:rsidTr="00B00744">
        <w:trPr>
          <w:trHeight w:val="501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E71B4" w:rsidTr="00B00744">
        <w:trPr>
          <w:trHeight w:val="42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081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E71B4" w:rsidTr="00B00744">
        <w:trPr>
          <w:trHeight w:val="41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E71B4" w:rsidTr="00B00744">
        <w:trPr>
          <w:trHeight w:val="374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B4" w:rsidTr="00B00744">
        <w:trPr>
          <w:trHeight w:val="253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4" w:rsidRPr="00C85BD8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</w:t>
            </w:r>
            <w:r w:rsidR="00C85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</w:t>
            </w:r>
            <w:r w:rsidR="00C85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C85BD8" w:rsidRPr="00C85BD8" w:rsidRDefault="00C85BD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00000000000000000139</w:t>
            </w: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C85BD8" w:rsidRPr="00C85BD8" w:rsidRDefault="00C85BD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0F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0F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0F" w:rsidRDefault="00C85BD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9080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85BD8" w:rsidRDefault="00C85BD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0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9080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69080F" w:rsidRDefault="00C85BD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8 400 0000,00</w:t>
            </w:r>
            <w:r w:rsidR="0069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80F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0F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0F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0F" w:rsidRDefault="00C85BD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73 5</w:t>
            </w:r>
            <w:r w:rsidR="006908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B614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69080F" w:rsidRDefault="00C85BD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31 5</w:t>
            </w:r>
            <w:r w:rsidR="006908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126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85BD8" w:rsidRDefault="00C85BD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8 820 000,00</w:t>
            </w:r>
          </w:p>
          <w:p w:rsidR="004B614E" w:rsidRDefault="004B614E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0F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0F" w:rsidRDefault="0069080F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0F" w:rsidRDefault="00C85BD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77 175</w:t>
            </w:r>
            <w:r w:rsidR="007126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69080F" w:rsidRDefault="00C85BD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33 075</w:t>
            </w:r>
            <w:r w:rsidR="0071262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85BD8" w:rsidRDefault="00C85BD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9 261 000,00</w:t>
            </w:r>
          </w:p>
        </w:tc>
      </w:tr>
      <w:tr w:rsidR="00AE71B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иной приносящей доход деятельности (родовые сертификаты, МВД, военные и др.)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E71B4" w:rsidTr="00B00744">
        <w:trPr>
          <w:trHeight w:val="47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E71B4" w:rsidTr="00B00744">
        <w:trPr>
          <w:trHeight w:val="988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трахования, в части оказания мед. услуг застрахованным лицам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E71B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на оказание скорой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омощи, не включенные в территориальную программу обязательного медицинского страхования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E71B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остаток средств на конец планируемого периода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E71B4" w:rsidTr="00B00744">
        <w:trPr>
          <w:trHeight w:val="474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DD6B1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45 107</w:t>
            </w:r>
            <w:r w:rsidR="0071262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567</w:t>
            </w:r>
            <w:r w:rsidR="0071262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DD6B1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47 362</w:t>
            </w:r>
            <w:r w:rsidR="0071262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955</w:t>
            </w:r>
            <w:r w:rsidR="0071262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DD6B1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49 731</w:t>
            </w:r>
            <w:r w:rsidR="0071262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094</w:t>
            </w:r>
            <w:r w:rsidR="0071262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E71B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B4" w:rsidTr="00B00744">
        <w:trPr>
          <w:trHeight w:val="798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труда и начисления на выплаты по оплате труда, всего: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B18" w:rsidRDefault="00DD6B18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35 745</w:t>
            </w:r>
            <w:r w:rsidR="0071262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="0071262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62E" w:rsidRDefault="0071262E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37 532 890,00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62E" w:rsidRDefault="0071262E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39 409 530,00</w:t>
            </w:r>
          </w:p>
        </w:tc>
      </w:tr>
      <w:tr w:rsidR="00AE71B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1B4" w:rsidTr="00B00744">
        <w:trPr>
          <w:trHeight w:val="47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71262E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27 488 900,00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71262E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28 863 350,00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71262E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30 306 520,00</w:t>
            </w:r>
          </w:p>
        </w:tc>
      </w:tr>
      <w:tr w:rsidR="00AE71B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преподавателей и мастеров среднего профессионального образования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2E" w:rsidRDefault="0071262E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13 850 000,00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2E" w:rsidRDefault="0071262E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14 542 500,00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2E" w:rsidRDefault="0071262E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15 269 630,00</w:t>
            </w:r>
          </w:p>
        </w:tc>
      </w:tr>
      <w:tr w:rsidR="00AE71B4" w:rsidTr="00B00744">
        <w:trPr>
          <w:trHeight w:val="51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преподавателей и мастеров среднего профессионального образования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2E" w:rsidRDefault="0071262E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2 836 000,00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2E" w:rsidRDefault="0071262E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2 977 800,00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62E" w:rsidRDefault="0071262E" w:rsidP="0071262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3 126 690,00</w:t>
            </w:r>
          </w:p>
        </w:tc>
      </w:tr>
      <w:tr w:rsidR="00AE71B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руководителей и их заместителей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B501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1 512 900,00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B501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1 588 550,00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B501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1 667 970,00</w:t>
            </w:r>
          </w:p>
        </w:tc>
      </w:tr>
      <w:tr w:rsidR="00AE71B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руководителей и их заместителей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B501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B501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B501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220 500,00</w:t>
            </w:r>
          </w:p>
        </w:tc>
      </w:tr>
      <w:tr w:rsidR="00AE71B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прочих работников учреждений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B501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3 515 000,00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B501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3 690 750,00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B501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3 875 290,00</w:t>
            </w:r>
          </w:p>
        </w:tc>
      </w:tr>
      <w:tr w:rsidR="00AE71B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прочих работников учреждений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B501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B501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907 200,00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B501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952 560,00</w:t>
            </w:r>
          </w:p>
        </w:tc>
      </w:tr>
      <w:tr w:rsidR="00B00744" w:rsidTr="00B00744">
        <w:trPr>
          <w:trHeight w:val="45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прочего педагогического персонала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AB501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4 361 000,00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AB501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4 579 050,00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AB501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4 808 000,00</w:t>
            </w:r>
          </w:p>
        </w:tc>
      </w:tr>
      <w:tr w:rsidR="00B00744" w:rsidTr="00B00744">
        <w:trPr>
          <w:trHeight w:val="45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прочего педагогического персонала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B0074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AB501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AB501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AB501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385 880,00</w:t>
            </w:r>
          </w:p>
        </w:tc>
      </w:tr>
      <w:tr w:rsidR="00B00744" w:rsidTr="00B00744">
        <w:trPr>
          <w:trHeight w:val="45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312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312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312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5 510,00</w:t>
            </w:r>
          </w:p>
        </w:tc>
      </w:tr>
      <w:tr w:rsidR="00B00744" w:rsidTr="00B00744">
        <w:trPr>
          <w:trHeight w:val="42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312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312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312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5 510,00</w:t>
            </w:r>
          </w:p>
        </w:tc>
      </w:tr>
      <w:tr w:rsidR="00B00744" w:rsidTr="00B00744">
        <w:trPr>
          <w:trHeight w:val="638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312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8 246 700,00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312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8 659 040,00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FE0D80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9 091 990,00</w:t>
            </w:r>
          </w:p>
        </w:tc>
      </w:tr>
      <w:tr w:rsidR="00B0074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преподавателей и мастеров среднего профессионального образования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0" w:rsidRDefault="00FE0D80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80" w:rsidRDefault="00FE0D80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4 155 000,00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80" w:rsidRDefault="00FE0D80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4 362 750,00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80" w:rsidRDefault="00FE0D80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4 580 890,00</w:t>
            </w:r>
          </w:p>
        </w:tc>
      </w:tr>
      <w:tr w:rsidR="00B0074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преподавателей и мастеров среднего профессионального образования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0" w:rsidRDefault="00FE0D80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0" w:rsidRDefault="00FE0D80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80" w:rsidRDefault="00FE0D80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0" w:rsidRDefault="00FE0D80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744" w:rsidRDefault="00FE0D80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893 340,00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80" w:rsidRDefault="00FE0D80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938 010,00</w:t>
            </w:r>
          </w:p>
        </w:tc>
      </w:tr>
      <w:tr w:rsidR="00B0074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руководителей и их заместителей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FE0D80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453 870,00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FE0D80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476 560,00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FE0D80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500 390,00</w:t>
            </w:r>
          </w:p>
        </w:tc>
      </w:tr>
      <w:tr w:rsidR="00B0074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руководителей и их заместителей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FE0D80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775F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775F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66 150,00</w:t>
            </w:r>
          </w:p>
        </w:tc>
      </w:tr>
      <w:tr w:rsidR="00B0074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прочих работников учреждений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DD3721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1 054 500,00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DD3721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1 107 230,00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DD3721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1 162 590,00</w:t>
            </w:r>
          </w:p>
        </w:tc>
      </w:tr>
      <w:tr w:rsidR="00B0074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прочих работников учреждений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DD3721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DD3721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272 160,00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DD3721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285 770,00</w:t>
            </w:r>
          </w:p>
        </w:tc>
      </w:tr>
      <w:tr w:rsidR="00B00744" w:rsidTr="00B00744">
        <w:trPr>
          <w:trHeight w:val="408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P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выплаты по оплате труда прочего педагогического персонала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P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Pr="00B00744" w:rsidRDefault="00B00744" w:rsidP="000A04F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  <w:r w:rsidR="000A0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Pr="000A04F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1 308 330,00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Pr="000A04F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1 373 750,00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Pr="000A04F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1 442 430,00</w:t>
            </w:r>
          </w:p>
        </w:tc>
      </w:tr>
      <w:tr w:rsidR="00B00744" w:rsidTr="00B00744">
        <w:trPr>
          <w:trHeight w:val="408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Pr="00B00744" w:rsidRDefault="00B00744" w:rsidP="00B0074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на выплаты по оплате труда прочего  педагогического персонала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P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P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  <w:r w:rsidR="000A0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Pr="000A04F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Pr="000A04F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Pr="000A04F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115 760,00</w:t>
            </w:r>
          </w:p>
        </w:tc>
      </w:tr>
      <w:tr w:rsidR="00B00744" w:rsidTr="00B00744">
        <w:trPr>
          <w:trHeight w:val="408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работ, услуг, всего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4 416 661,00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4 637 494,00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4 869 368,00</w:t>
            </w:r>
          </w:p>
        </w:tc>
      </w:tr>
      <w:tr w:rsidR="00B0074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744" w:rsidTr="00B00744">
        <w:trPr>
          <w:trHeight w:val="37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99 225,00</w:t>
            </w:r>
          </w:p>
        </w:tc>
      </w:tr>
      <w:tr w:rsidR="00B00744" w:rsidTr="00B00744">
        <w:trPr>
          <w:trHeight w:val="39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110 250,00</w:t>
            </w:r>
          </w:p>
        </w:tc>
      </w:tr>
      <w:tr w:rsidR="00B00744" w:rsidTr="00B00744">
        <w:trPr>
          <w:trHeight w:val="41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11 025,00</w:t>
            </w:r>
          </w:p>
        </w:tc>
      </w:tr>
      <w:tr w:rsidR="00B00744" w:rsidTr="00B00744">
        <w:trPr>
          <w:trHeight w:val="42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транспортные услуги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2 756,00</w:t>
            </w:r>
          </w:p>
        </w:tc>
      </w:tr>
      <w:tr w:rsidR="00B00744" w:rsidTr="00B00744">
        <w:trPr>
          <w:trHeight w:val="41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1 257 261,00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1 320 124,00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0A04F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1 386 130,00</w:t>
            </w:r>
          </w:p>
        </w:tc>
      </w:tr>
      <w:tr w:rsidR="00B0074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61 425,00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64 496,00</w:t>
            </w:r>
          </w:p>
        </w:tc>
      </w:tr>
      <w:tr w:rsidR="00B0074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330 750,00</w:t>
            </w:r>
          </w:p>
        </w:tc>
      </w:tr>
      <w:tr w:rsidR="00B0074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1 575 000,00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1 653 750,00</w:t>
            </w:r>
          </w:p>
        </w:tc>
      </w:tr>
      <w:tr w:rsidR="00B00744" w:rsidTr="00B00744">
        <w:trPr>
          <w:trHeight w:val="43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654 400,00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687 120,00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721 476,00</w:t>
            </w:r>
          </w:p>
        </w:tc>
      </w:tr>
      <w:tr w:rsidR="00B00744" w:rsidTr="00B00744">
        <w:trPr>
          <w:trHeight w:val="41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466 200,00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489 510,00 </w:t>
            </w:r>
          </w:p>
        </w:tc>
      </w:tr>
      <w:tr w:rsidR="00B00744" w:rsidTr="00B00744">
        <w:trPr>
          <w:trHeight w:val="501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расходы, всего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3 910 306,00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4 105 821,00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4 311 113,00</w:t>
            </w:r>
          </w:p>
        </w:tc>
      </w:tr>
      <w:tr w:rsidR="00B0074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00744" w:rsidRDefault="00B00744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77 175,00</w:t>
            </w:r>
          </w:p>
        </w:tc>
      </w:tr>
      <w:tr w:rsidR="00B00744" w:rsidTr="00B00744">
        <w:trPr>
          <w:trHeight w:val="431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61383A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стипендия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1 869 000,00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1 962 450,00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2 060 573,00</w:t>
            </w:r>
          </w:p>
        </w:tc>
      </w:tr>
      <w:tr w:rsidR="0061383A" w:rsidTr="00B00744">
        <w:trPr>
          <w:trHeight w:val="40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A" w:rsidRDefault="0061383A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стипендия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A" w:rsidRDefault="0061383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A" w:rsidRPr="0061383A" w:rsidRDefault="0061383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A" w:rsidRDefault="0061383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A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842 066,00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A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884 169,00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A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928 378,00</w:t>
            </w:r>
          </w:p>
        </w:tc>
      </w:tr>
      <w:tr w:rsidR="0061383A" w:rsidTr="00B00744">
        <w:trPr>
          <w:trHeight w:val="40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A" w:rsidRDefault="0061383A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A" w:rsidRDefault="00507D2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A" w:rsidRPr="001B73C2" w:rsidRDefault="00507D2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B73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A" w:rsidRDefault="0061383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A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A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774 900,00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A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813 645,00</w:t>
            </w:r>
          </w:p>
        </w:tc>
      </w:tr>
      <w:tr w:rsidR="0061383A" w:rsidTr="00B00744">
        <w:trPr>
          <w:trHeight w:val="40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3A" w:rsidRDefault="001B73C2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 детям-сиротам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A" w:rsidRDefault="001B73C2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A" w:rsidRPr="001B73C2" w:rsidRDefault="001B73C2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A" w:rsidRDefault="0061383A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A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241 264,00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A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253 327,00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A" w:rsidRDefault="00331436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265 994,00</w:t>
            </w:r>
          </w:p>
        </w:tc>
      </w:tr>
      <w:tr w:rsidR="00B00744" w:rsidTr="00B00744">
        <w:trPr>
          <w:trHeight w:val="40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33" w:rsidRDefault="00596B33" w:rsidP="00596B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78 540,00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82 467,00</w:t>
            </w:r>
          </w:p>
        </w:tc>
      </w:tr>
      <w:tr w:rsidR="00B00744" w:rsidTr="00B00744">
        <w:trPr>
          <w:trHeight w:val="428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71 506,00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75 081,00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78 835,00</w:t>
            </w:r>
          </w:p>
        </w:tc>
      </w:tr>
      <w:tr w:rsidR="00B00744" w:rsidTr="00B00744">
        <w:trPr>
          <w:trHeight w:val="40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4 046,00</w:t>
            </w:r>
          </w:p>
        </w:tc>
      </w:tr>
      <w:tr w:rsidR="00B00744" w:rsidTr="00B00744">
        <w:trPr>
          <w:trHeight w:val="702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 нефинансовых активов, всего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B33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1 035 000,00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B33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1 086 750,00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B33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1 141 083,00</w:t>
            </w:r>
          </w:p>
        </w:tc>
      </w:tr>
      <w:tr w:rsidR="00B0074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EB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B4" w:rsidRDefault="00077EB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4" w:rsidRDefault="00077E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4" w:rsidRDefault="00077EB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110 250,00</w:t>
            </w:r>
          </w:p>
        </w:tc>
      </w:tr>
      <w:tr w:rsidR="00B0074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330 750,00</w:t>
            </w:r>
          </w:p>
        </w:tc>
      </w:tr>
      <w:tr w:rsidR="00B0074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666 750,00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700 083,00</w:t>
            </w:r>
          </w:p>
        </w:tc>
      </w:tr>
      <w:tr w:rsidR="00B0074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00744" w:rsidRDefault="00B00744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медикаменты, перевязочные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лечебные расходы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154 350,00</w:t>
            </w:r>
          </w:p>
        </w:tc>
      </w:tr>
      <w:tr w:rsidR="00B0074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горюче-смазочных материалов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33" w:rsidRDefault="00596B33" w:rsidP="00596B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77 175,00</w:t>
            </w:r>
          </w:p>
        </w:tc>
      </w:tr>
      <w:tr w:rsidR="00B0074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горюче-смазочных материалов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5 250 ,00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5 512,00</w:t>
            </w:r>
          </w:p>
        </w:tc>
      </w:tr>
      <w:tr w:rsidR="00B00744" w:rsidTr="00B00744">
        <w:trPr>
          <w:trHeight w:val="21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341-344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33" w:rsidRDefault="00596B33" w:rsidP="00596B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77 175,00</w:t>
            </w:r>
          </w:p>
        </w:tc>
      </w:tr>
      <w:tr w:rsidR="00B00744" w:rsidTr="00B00744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44" w:rsidRDefault="00B00744" w:rsidP="004B614E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341-344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B00744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44" w:rsidRDefault="00596B33" w:rsidP="004B614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385 871,00</w:t>
            </w:r>
          </w:p>
        </w:tc>
      </w:tr>
    </w:tbl>
    <w:p w:rsidR="00AE71B4" w:rsidRDefault="00AE71B4" w:rsidP="00AE71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71B4" w:rsidRDefault="00AE71B4" w:rsidP="00AE7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5"/>
        <w:gridCol w:w="7381"/>
      </w:tblGrid>
      <w:tr w:rsidR="00AE71B4" w:rsidTr="004B614E"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B4" w:rsidTr="004B614E"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B4" w:rsidRDefault="00AE71B4" w:rsidP="004B61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во временное распоряжение учреждения, всего: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4" w:rsidRDefault="00AE71B4" w:rsidP="004B61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1B4" w:rsidRDefault="00AE71B4" w:rsidP="00AE7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71B4" w:rsidRDefault="00AE71B4" w:rsidP="00AE71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71B4" w:rsidRDefault="00AE71B4" w:rsidP="00AE71B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учреждения                                                              ____________       ___</w:t>
      </w:r>
      <w:r>
        <w:rPr>
          <w:rFonts w:ascii="Times New Roman" w:hAnsi="Times New Roman" w:cs="Times New Roman"/>
          <w:sz w:val="28"/>
          <w:szCs w:val="28"/>
          <w:u w:val="single"/>
        </w:rPr>
        <w:t>Новикова О. В.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E71B4" w:rsidRDefault="00AE71B4" w:rsidP="00AE71B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(подпись)                      (расшифровка подписи)</w:t>
      </w:r>
    </w:p>
    <w:p w:rsidR="00AE71B4" w:rsidRDefault="00AE71B4" w:rsidP="00AE71B4">
      <w:pPr>
        <w:pStyle w:val="ConsPlusNonformat"/>
        <w:rPr>
          <w:rFonts w:ascii="Times New Roman" w:hAnsi="Times New Roman" w:cs="Times New Roman"/>
        </w:rPr>
      </w:pPr>
    </w:p>
    <w:p w:rsidR="00AE71B4" w:rsidRDefault="00AE71B4" w:rsidP="00AE71B4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t xml:space="preserve">   </w:t>
      </w:r>
      <w:r>
        <w:rPr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экономист</w:t>
      </w:r>
      <w:r>
        <w:rPr>
          <w:rFonts w:ascii="Times New Roman" w:hAnsi="Times New Roman" w:cs="Times New Roman"/>
          <w:u w:val="single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______________       _____</w:t>
      </w:r>
      <w:r>
        <w:rPr>
          <w:rFonts w:ascii="Times New Roman" w:hAnsi="Times New Roman" w:cs="Times New Roman"/>
          <w:sz w:val="26"/>
          <w:szCs w:val="26"/>
          <w:u w:val="single"/>
        </w:rPr>
        <w:t>Матвеева Т. Г.</w:t>
      </w:r>
      <w:r>
        <w:rPr>
          <w:rFonts w:ascii="Times New Roman" w:hAnsi="Times New Roman" w:cs="Times New Roman"/>
        </w:rPr>
        <w:t>______  __</w:t>
      </w:r>
      <w:r>
        <w:rPr>
          <w:rFonts w:ascii="Times New Roman" w:hAnsi="Times New Roman" w:cs="Times New Roman"/>
          <w:sz w:val="26"/>
          <w:szCs w:val="26"/>
          <w:u w:val="single"/>
        </w:rPr>
        <w:t>31-30-52</w:t>
      </w:r>
      <w:r>
        <w:rPr>
          <w:rFonts w:ascii="Times New Roman" w:hAnsi="Times New Roman" w:cs="Times New Roman"/>
        </w:rPr>
        <w:t>___</w:t>
      </w:r>
    </w:p>
    <w:p w:rsidR="00AE71B4" w:rsidRDefault="00AE71B4" w:rsidP="00AE71B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(должность)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             (расшифровка подписи)                 (телефон)</w:t>
      </w:r>
    </w:p>
    <w:p w:rsidR="00AE71B4" w:rsidRDefault="00AE71B4" w:rsidP="00AE71B4">
      <w:pPr>
        <w:pStyle w:val="ConsPlusNonformat"/>
        <w:rPr>
          <w:rFonts w:ascii="Times New Roman" w:hAnsi="Times New Roman" w:cs="Times New Roman"/>
        </w:rPr>
      </w:pPr>
    </w:p>
    <w:p w:rsidR="00AE71B4" w:rsidRDefault="00AE71B4" w:rsidP="00AE71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71B4" w:rsidRDefault="00AE71B4" w:rsidP="00AE71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Департамента                            _________________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Степченков</w:t>
      </w:r>
    </w:p>
    <w:p w:rsidR="00AE71B4" w:rsidRDefault="00AE71B4" w:rsidP="00AE71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71B4" w:rsidRDefault="00AE71B4" w:rsidP="00AE71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Департамента     _________________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О.С. Степаненко</w:t>
      </w:r>
    </w:p>
    <w:p w:rsidR="00AE71B4" w:rsidRDefault="00AE71B4" w:rsidP="00AE71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71B4" w:rsidRDefault="00AE71B4" w:rsidP="00AE71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стратегического</w:t>
      </w:r>
    </w:p>
    <w:p w:rsidR="00AE71B4" w:rsidRDefault="00AE71B4" w:rsidP="00AE71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и экономики Департамента 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 Осипова</w:t>
      </w:r>
    </w:p>
    <w:p w:rsidR="00AE71B4" w:rsidRDefault="00AE71B4" w:rsidP="00AE71B4"/>
    <w:p w:rsidR="00AE71B4" w:rsidRDefault="00AE71B4" w:rsidP="00AE71B4">
      <w:pPr>
        <w:jc w:val="both"/>
      </w:pPr>
    </w:p>
    <w:p w:rsidR="00AE71B4" w:rsidRDefault="00AE71B4" w:rsidP="00AE71B4"/>
    <w:p w:rsidR="00AE71B4" w:rsidRDefault="00AE71B4" w:rsidP="00AE71B4"/>
    <w:p w:rsidR="00AE71B4" w:rsidRDefault="00AE71B4" w:rsidP="00AE71B4"/>
    <w:p w:rsidR="00DA11EE" w:rsidRDefault="00DA11EE" w:rsidP="00AE71B4">
      <w:pPr>
        <w:jc w:val="both"/>
      </w:pPr>
    </w:p>
    <w:sectPr w:rsidR="00DA11EE" w:rsidSect="004B614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71B4"/>
    <w:rsid w:val="000775FA"/>
    <w:rsid w:val="00077EB4"/>
    <w:rsid w:val="000A04F4"/>
    <w:rsid w:val="00186509"/>
    <w:rsid w:val="001B73C2"/>
    <w:rsid w:val="00331436"/>
    <w:rsid w:val="00333124"/>
    <w:rsid w:val="00484CFE"/>
    <w:rsid w:val="004B614E"/>
    <w:rsid w:val="00507D23"/>
    <w:rsid w:val="00543497"/>
    <w:rsid w:val="00596B33"/>
    <w:rsid w:val="005B029C"/>
    <w:rsid w:val="006051E3"/>
    <w:rsid w:val="00605D1A"/>
    <w:rsid w:val="0061383A"/>
    <w:rsid w:val="00614A18"/>
    <w:rsid w:val="0069080F"/>
    <w:rsid w:val="0071262E"/>
    <w:rsid w:val="007C18F4"/>
    <w:rsid w:val="007E0339"/>
    <w:rsid w:val="008279FD"/>
    <w:rsid w:val="008322C7"/>
    <w:rsid w:val="00871BBD"/>
    <w:rsid w:val="00912498"/>
    <w:rsid w:val="00AB501A"/>
    <w:rsid w:val="00AE71B4"/>
    <w:rsid w:val="00B00744"/>
    <w:rsid w:val="00B74A57"/>
    <w:rsid w:val="00C72823"/>
    <w:rsid w:val="00C85BD8"/>
    <w:rsid w:val="00DA11EE"/>
    <w:rsid w:val="00DD3721"/>
    <w:rsid w:val="00DD6B18"/>
    <w:rsid w:val="00FE0D80"/>
    <w:rsid w:val="00FE7EF5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B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71B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24F1-07E1-4667-BADD-98E3F272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10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2015-01-19T08:08:00Z</cp:lastPrinted>
  <dcterms:created xsi:type="dcterms:W3CDTF">2015-01-16T12:17:00Z</dcterms:created>
  <dcterms:modified xsi:type="dcterms:W3CDTF">2015-01-23T09:35:00Z</dcterms:modified>
</cp:coreProperties>
</file>