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91" w:rsidRPr="00333391" w:rsidRDefault="006157A6" w:rsidP="009D1743">
      <w:pPr>
        <w:pStyle w:val="a4"/>
        <w:jc w:val="center"/>
        <w:rPr>
          <w:noProof/>
          <w:sz w:val="28"/>
          <w:lang w:val="ru-RU" w:eastAsia="ru-RU"/>
        </w:rPr>
      </w:pPr>
      <w:r w:rsidRPr="006157A6">
        <w:rPr>
          <w:noProof/>
          <w:sz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637.5pt;visibility:visible;mso-wrap-style:square">
            <v:imagedata r:id="rId8" o:title="" croptop="15497f" cropbottom="5415f" cropleft="23052f" cropright="23714f"/>
          </v:shape>
        </w:pict>
      </w:r>
    </w:p>
    <w:p w:rsidR="00333391" w:rsidRDefault="00333391" w:rsidP="009D1743">
      <w:pPr>
        <w:pStyle w:val="a4"/>
        <w:jc w:val="center"/>
        <w:rPr>
          <w:sz w:val="28"/>
          <w:lang w:val="ru-RU"/>
        </w:rPr>
      </w:pPr>
    </w:p>
    <w:p w:rsidR="004A47B1" w:rsidRDefault="004A47B1" w:rsidP="009D1743">
      <w:pPr>
        <w:jc w:val="center"/>
        <w:rPr>
          <w:b/>
        </w:rPr>
      </w:pPr>
    </w:p>
    <w:p w:rsidR="004A47B1" w:rsidRDefault="004A47B1" w:rsidP="009D1743">
      <w:pPr>
        <w:jc w:val="center"/>
        <w:rPr>
          <w:b/>
        </w:rPr>
      </w:pPr>
    </w:p>
    <w:p w:rsidR="004A47B1" w:rsidRDefault="004A47B1" w:rsidP="00EE5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Дополнительная образовательная </w:t>
      </w:r>
      <w:r w:rsidRPr="0080093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повышения квалификации «Вакцинопрофилактика инфекционных и соматических заболеваний у детей и взрослых» </w:t>
      </w:r>
      <w:r w:rsidRPr="00800934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4A47B1" w:rsidRDefault="004A47B1" w:rsidP="00EE5612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54CF0">
        <w:rPr>
          <w:sz w:val="28"/>
          <w:szCs w:val="28"/>
        </w:rPr>
        <w:t xml:space="preserve">Федерального закона «Об образовании в Российской Федерации» от 29.12.2012 N 273-ФЗ (в ред. </w:t>
      </w:r>
      <w:smartTag w:uri="urn:schemas-microsoft-com:office:smarttags" w:element="metricconverter">
        <w:smartTagPr>
          <w:attr w:name="ProductID" w:val="2015 г"/>
        </w:smartTagPr>
        <w:r w:rsidRPr="00654CF0">
          <w:rPr>
            <w:sz w:val="28"/>
            <w:szCs w:val="28"/>
          </w:rPr>
          <w:t>2015 г</w:t>
        </w:r>
      </w:smartTag>
      <w:r w:rsidRPr="00654CF0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16 г"/>
        </w:smartTagPr>
        <w:r w:rsidRPr="00654CF0">
          <w:rPr>
            <w:sz w:val="28"/>
            <w:szCs w:val="28"/>
          </w:rPr>
          <w:t>2016 г</w:t>
        </w:r>
      </w:smartTag>
      <w:r w:rsidRPr="00654CF0">
        <w:rPr>
          <w:sz w:val="28"/>
          <w:szCs w:val="28"/>
        </w:rPr>
        <w:t xml:space="preserve">), </w:t>
      </w:r>
    </w:p>
    <w:p w:rsidR="004A47B1" w:rsidRDefault="004A47B1" w:rsidP="00EE5612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654CF0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«Об основах охраны здоровья граждан в Российской Федерации» от21.11.2011 №323-ФЗ</w:t>
      </w:r>
    </w:p>
    <w:p w:rsidR="004A47B1" w:rsidRDefault="004A47B1" w:rsidP="00EE5612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17. 09. 1998г. №157-ФЗ «Об иммунопрофилактике инфекционных болезней»</w:t>
      </w:r>
    </w:p>
    <w:p w:rsidR="004A47B1" w:rsidRPr="00871E68" w:rsidRDefault="004A47B1" w:rsidP="00EE5612">
      <w:pPr>
        <w:pStyle w:val="a4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- </w:t>
      </w:r>
      <w:r w:rsidRPr="00871E68">
        <w:rPr>
          <w:sz w:val="28"/>
          <w:lang w:val="ru-RU"/>
        </w:rPr>
        <w:t xml:space="preserve">Приказа Министерства здравоохранения  Российской Федерации № 83н от 09 марта </w:t>
      </w:r>
      <w:smartTag w:uri="urn:schemas-microsoft-com:office:smarttags" w:element="metricconverter">
        <w:smartTagPr>
          <w:attr w:name="ProductID" w:val="2016 г"/>
        </w:smartTagPr>
        <w:r w:rsidRPr="00871E68">
          <w:rPr>
            <w:sz w:val="28"/>
            <w:lang w:val="ru-RU"/>
          </w:rPr>
          <w:t>2016 г</w:t>
        </w:r>
      </w:smartTag>
      <w:r w:rsidRPr="00871E68">
        <w:rPr>
          <w:sz w:val="28"/>
          <w:lang w:val="ru-RU"/>
        </w:rPr>
        <w:t xml:space="preserve">. «Об утверждении  Квалификационных требований к медицинским и фармацевтическим работникам со средним медицинским и фармацевтическим образованием», </w:t>
      </w:r>
    </w:p>
    <w:p w:rsidR="004A47B1" w:rsidRDefault="004A47B1" w:rsidP="00EE5612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здравоохранения и социального развития Российской Федерации № 541н от 23 июля 2010г.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 w:rsidR="004A47B1" w:rsidRDefault="004A47B1" w:rsidP="00EE5612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здравоохранения РФ от 21 марта 2014г. №125н «Об утверждении национального календаря профилактических прививок и календаря профилактических прививок по эпидемическим показаниям»</w:t>
      </w:r>
    </w:p>
    <w:p w:rsidR="00EE5612" w:rsidRDefault="00EE5612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A47B1" w:rsidRPr="00800934" w:rsidRDefault="004A47B1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30E67">
        <w:rPr>
          <w:b/>
          <w:sz w:val="28"/>
          <w:szCs w:val="28"/>
        </w:rPr>
        <w:t>Организация-разработчик</w:t>
      </w:r>
      <w:r w:rsidRPr="00800934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Pr="00800934">
        <w:rPr>
          <w:sz w:val="28"/>
          <w:szCs w:val="28"/>
        </w:rPr>
        <w:t>бластное государственное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бюджетное </w:t>
      </w:r>
      <w:r>
        <w:rPr>
          <w:sz w:val="28"/>
          <w:szCs w:val="28"/>
        </w:rPr>
        <w:t xml:space="preserve">профессиональное </w:t>
      </w:r>
      <w:r w:rsidRPr="00800934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</w:t>
      </w:r>
      <w:r w:rsidRPr="00800934">
        <w:rPr>
          <w:sz w:val="28"/>
          <w:szCs w:val="28"/>
        </w:rPr>
        <w:t>«Смоленский базовый медицинский колледж</w:t>
      </w:r>
      <w:r>
        <w:rPr>
          <w:sz w:val="28"/>
          <w:szCs w:val="28"/>
        </w:rPr>
        <w:t xml:space="preserve"> имени К.С.Константиновой</w:t>
      </w:r>
      <w:r w:rsidRPr="0080093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47B1" w:rsidRPr="00800934" w:rsidRDefault="004A47B1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A47B1" w:rsidRDefault="004A47B1" w:rsidP="009D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93B0E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>и</w:t>
      </w:r>
      <w:r w:rsidRPr="00800934">
        <w:rPr>
          <w:sz w:val="28"/>
          <w:szCs w:val="28"/>
        </w:rPr>
        <w:t xml:space="preserve">: </w:t>
      </w:r>
    </w:p>
    <w:p w:rsidR="004A47B1" w:rsidRDefault="004A47B1" w:rsidP="00EE5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М.С.Чижова, зав. центром дополнительного образования ОГБПОУ</w:t>
      </w:r>
      <w:r w:rsidRPr="00800934">
        <w:rPr>
          <w:sz w:val="28"/>
          <w:szCs w:val="28"/>
        </w:rPr>
        <w:t xml:space="preserve"> «Смоленский базовый медицинский колледж</w:t>
      </w:r>
      <w:r>
        <w:rPr>
          <w:sz w:val="28"/>
          <w:szCs w:val="28"/>
        </w:rPr>
        <w:t xml:space="preserve"> имени К.С.Константиновой</w:t>
      </w:r>
      <w:r w:rsidRPr="00800934">
        <w:rPr>
          <w:sz w:val="28"/>
          <w:szCs w:val="28"/>
        </w:rPr>
        <w:t>»</w:t>
      </w:r>
      <w:r>
        <w:rPr>
          <w:sz w:val="28"/>
          <w:szCs w:val="28"/>
        </w:rPr>
        <w:t>, преподаватель</w:t>
      </w:r>
      <w:r w:rsidRPr="00800934">
        <w:rPr>
          <w:sz w:val="28"/>
          <w:szCs w:val="28"/>
        </w:rPr>
        <w:t xml:space="preserve"> высшей квалификационной категории </w:t>
      </w:r>
    </w:p>
    <w:p w:rsidR="004A47B1" w:rsidRDefault="004A47B1" w:rsidP="009D1743">
      <w:pPr>
        <w:jc w:val="center"/>
        <w:rPr>
          <w:b/>
        </w:rPr>
      </w:pPr>
    </w:p>
    <w:p w:rsidR="004A47B1" w:rsidRDefault="004A47B1" w:rsidP="009D1743">
      <w:pPr>
        <w:jc w:val="center"/>
        <w:rPr>
          <w:b/>
        </w:rPr>
      </w:pPr>
    </w:p>
    <w:p w:rsidR="004A47B1" w:rsidRDefault="004A47B1">
      <w:pPr>
        <w:rPr>
          <w:sz w:val="24"/>
          <w:szCs w:val="24"/>
        </w:rPr>
      </w:pPr>
    </w:p>
    <w:p w:rsidR="004A47B1" w:rsidRDefault="004A47B1">
      <w:pPr>
        <w:sectPr w:rsidR="004A47B1" w:rsidSect="000617D3">
          <w:footerReference w:type="default" r:id="rId9"/>
          <w:pgSz w:w="11920" w:h="16840"/>
          <w:pgMar w:top="1440" w:right="721" w:bottom="875" w:left="1440" w:header="0" w:footer="0" w:gutter="0"/>
          <w:cols w:space="0"/>
          <w:titlePg/>
          <w:rtlGutter/>
          <w:docGrid w:linePitch="299"/>
        </w:sectPr>
      </w:pPr>
    </w:p>
    <w:p w:rsidR="004A47B1" w:rsidRDefault="004A47B1">
      <w:pPr>
        <w:ind w:left="68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Используемые сокращения:</w:t>
      </w:r>
    </w:p>
    <w:p w:rsidR="004A47B1" w:rsidRDefault="004A47B1">
      <w:pPr>
        <w:spacing w:line="200" w:lineRule="exact"/>
        <w:rPr>
          <w:sz w:val="20"/>
          <w:szCs w:val="20"/>
        </w:rPr>
      </w:pPr>
    </w:p>
    <w:p w:rsidR="004A47B1" w:rsidRDefault="004A47B1">
      <w:pPr>
        <w:spacing w:line="215" w:lineRule="exact"/>
        <w:rPr>
          <w:sz w:val="20"/>
          <w:szCs w:val="20"/>
        </w:rPr>
      </w:pPr>
    </w:p>
    <w:p w:rsidR="004A47B1" w:rsidRDefault="004A47B1" w:rsidP="00333391">
      <w:pPr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ВПД – вид профессиональной деятельности</w:t>
      </w:r>
    </w:p>
    <w:p w:rsidR="004A47B1" w:rsidRDefault="004A47B1" w:rsidP="00333391">
      <w:pPr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ДПП ПК – дополнительная профессиональная программа повышения</w:t>
      </w:r>
    </w:p>
    <w:p w:rsidR="004A47B1" w:rsidRDefault="004A47B1" w:rsidP="00333391">
      <w:pPr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квалификации</w:t>
      </w:r>
    </w:p>
    <w:p w:rsidR="004A47B1" w:rsidRDefault="004A47B1" w:rsidP="00333391">
      <w:pPr>
        <w:spacing w:line="1" w:lineRule="exact"/>
        <w:jc w:val="both"/>
        <w:rPr>
          <w:sz w:val="20"/>
          <w:szCs w:val="20"/>
        </w:rPr>
      </w:pPr>
    </w:p>
    <w:p w:rsidR="004A47B1" w:rsidRDefault="004A47B1" w:rsidP="00333391">
      <w:pPr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ПК – профессиональные компетенции</w:t>
      </w:r>
    </w:p>
    <w:p w:rsidR="004A47B1" w:rsidRDefault="004A47B1" w:rsidP="00333391">
      <w:pPr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ПС – профессиональный стандарт</w:t>
      </w:r>
    </w:p>
    <w:p w:rsidR="004A47B1" w:rsidRDefault="004A47B1" w:rsidP="00333391">
      <w:pPr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СПО – среднее профессиональное образование</w:t>
      </w:r>
    </w:p>
    <w:p w:rsidR="004A47B1" w:rsidRDefault="004A47B1" w:rsidP="00333391">
      <w:pPr>
        <w:spacing w:line="239" w:lineRule="auto"/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ФГОС – федеральный государственный образовательный стандарт</w:t>
      </w:r>
    </w:p>
    <w:p w:rsidR="004A47B1" w:rsidRDefault="004A47B1" w:rsidP="00333391">
      <w:pPr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КОС – контрольно-оценочные средства</w:t>
      </w:r>
    </w:p>
    <w:p w:rsidR="004A47B1" w:rsidRDefault="004A47B1" w:rsidP="00333391">
      <w:pPr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ЗЕ – зачетные единицы</w:t>
      </w:r>
    </w:p>
    <w:p w:rsidR="004A47B1" w:rsidRDefault="004A47B1" w:rsidP="00333391">
      <w:pPr>
        <w:spacing w:line="15" w:lineRule="exact"/>
        <w:jc w:val="both"/>
        <w:rPr>
          <w:sz w:val="20"/>
          <w:szCs w:val="20"/>
        </w:rPr>
      </w:pPr>
    </w:p>
    <w:p w:rsidR="004A47B1" w:rsidRDefault="004A47B1" w:rsidP="00333391">
      <w:pPr>
        <w:spacing w:line="234" w:lineRule="auto"/>
        <w:ind w:left="680" w:right="5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Портал – портал непрерывного медицинского и фармацевтического образования </w:t>
      </w:r>
      <w:r>
        <w:rPr>
          <w:color w:val="0000FF"/>
          <w:sz w:val="28"/>
          <w:szCs w:val="28"/>
          <w:u w:val="single"/>
        </w:rPr>
        <w:t>https://edu.rosminzdrav.ru/</w:t>
      </w:r>
    </w:p>
    <w:p w:rsidR="004A47B1" w:rsidRDefault="004A47B1" w:rsidP="00333391">
      <w:pPr>
        <w:spacing w:line="15" w:lineRule="exact"/>
        <w:jc w:val="both"/>
        <w:rPr>
          <w:sz w:val="20"/>
          <w:szCs w:val="20"/>
        </w:rPr>
      </w:pPr>
    </w:p>
    <w:p w:rsidR="004A47B1" w:rsidRDefault="004A47B1" w:rsidP="00333391">
      <w:pPr>
        <w:spacing w:line="234" w:lineRule="auto"/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ДОТ и ЭО – дистанционные образовательные технологии и электронное обучение</w:t>
      </w:r>
    </w:p>
    <w:p w:rsidR="004A47B1" w:rsidRDefault="004A47B1" w:rsidP="00333391">
      <w:pPr>
        <w:jc w:val="both"/>
        <w:sectPr w:rsidR="004A47B1">
          <w:pgSz w:w="11900" w:h="16838"/>
          <w:pgMar w:top="1130" w:right="1066" w:bottom="1440" w:left="1440" w:header="0" w:footer="0" w:gutter="0"/>
          <w:cols w:space="720" w:equalWidth="0">
            <w:col w:w="9400"/>
          </w:cols>
        </w:sectPr>
      </w:pPr>
    </w:p>
    <w:p w:rsidR="004A47B1" w:rsidRDefault="004A47B1" w:rsidP="006059C9">
      <w:pPr>
        <w:jc w:val="center"/>
        <w:rPr>
          <w:b/>
        </w:rPr>
      </w:pPr>
    </w:p>
    <w:p w:rsidR="004A47B1" w:rsidRDefault="004A47B1" w:rsidP="006059C9">
      <w:pPr>
        <w:jc w:val="center"/>
        <w:rPr>
          <w:szCs w:val="28"/>
        </w:rPr>
      </w:pPr>
      <w:r>
        <w:rPr>
          <w:b/>
          <w:sz w:val="28"/>
          <w:szCs w:val="28"/>
        </w:rPr>
        <w:t>СОДЕРЖАНИЕ</w:t>
      </w:r>
    </w:p>
    <w:p w:rsidR="004A47B1" w:rsidRDefault="004A47B1" w:rsidP="006059C9">
      <w:pPr>
        <w:jc w:val="center"/>
        <w:rPr>
          <w:szCs w:val="28"/>
        </w:rPr>
      </w:pPr>
    </w:p>
    <w:p w:rsidR="004A47B1" w:rsidRDefault="004A47B1" w:rsidP="006059C9">
      <w:pPr>
        <w:jc w:val="center"/>
        <w:rPr>
          <w:szCs w:val="28"/>
        </w:rPr>
      </w:pP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2"/>
        <w:gridCol w:w="876"/>
      </w:tblGrid>
      <w:tr w:rsidR="004A47B1" w:rsidRPr="00975A09" w:rsidTr="003E47B8">
        <w:tc>
          <w:tcPr>
            <w:tcW w:w="8772" w:type="dxa"/>
          </w:tcPr>
          <w:p w:rsidR="004A47B1" w:rsidRPr="00975A09" w:rsidRDefault="004A47B1" w:rsidP="003E47B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76" w:type="dxa"/>
          </w:tcPr>
          <w:p w:rsidR="004A47B1" w:rsidRPr="00975A09" w:rsidRDefault="004A47B1" w:rsidP="003E47B8">
            <w:pPr>
              <w:spacing w:line="360" w:lineRule="auto"/>
              <w:jc w:val="center"/>
              <w:rPr>
                <w:sz w:val="28"/>
              </w:rPr>
            </w:pPr>
            <w:r w:rsidRPr="00975A09">
              <w:rPr>
                <w:sz w:val="28"/>
              </w:rPr>
              <w:t>Стр.</w:t>
            </w:r>
          </w:p>
        </w:tc>
      </w:tr>
      <w:tr w:rsidR="004A47B1" w:rsidRPr="00975A09" w:rsidTr="003E47B8">
        <w:tc>
          <w:tcPr>
            <w:tcW w:w="8772" w:type="dxa"/>
          </w:tcPr>
          <w:p w:rsidR="004A47B1" w:rsidRPr="00975A09" w:rsidRDefault="004A47B1" w:rsidP="003E47B8">
            <w:pPr>
              <w:spacing w:line="360" w:lineRule="auto"/>
              <w:jc w:val="both"/>
              <w:rPr>
                <w:sz w:val="28"/>
              </w:rPr>
            </w:pPr>
            <w:r w:rsidRPr="00975A09">
              <w:rPr>
                <w:b/>
                <w:caps/>
              </w:rPr>
              <w:t>1. ПАСПОРТ</w:t>
            </w:r>
            <w:r>
              <w:rPr>
                <w:b/>
                <w:caps/>
              </w:rPr>
              <w:t xml:space="preserve"> </w:t>
            </w:r>
            <w:r w:rsidRPr="00975A09">
              <w:rPr>
                <w:b/>
                <w:caps/>
              </w:rPr>
              <w:t>ДОПОЛНИТЕЛЬНОЙ ОБРАЗОВАТЕЛЬНОЙ</w:t>
            </w:r>
            <w:r>
              <w:rPr>
                <w:b/>
                <w:caps/>
              </w:rPr>
              <w:t xml:space="preserve"> </w:t>
            </w:r>
            <w:r w:rsidRPr="00975A09">
              <w:rPr>
                <w:b/>
                <w:caps/>
              </w:rPr>
              <w:t>ПРОГРАММЫ повышения квалификации</w:t>
            </w:r>
          </w:p>
        </w:tc>
        <w:tc>
          <w:tcPr>
            <w:tcW w:w="876" w:type="dxa"/>
          </w:tcPr>
          <w:p w:rsidR="004A47B1" w:rsidRPr="00975A09" w:rsidRDefault="000617D3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47B1" w:rsidRPr="00975A09" w:rsidTr="003E47B8">
        <w:tc>
          <w:tcPr>
            <w:tcW w:w="8772" w:type="dxa"/>
          </w:tcPr>
          <w:p w:rsidR="004A47B1" w:rsidRPr="00975A09" w:rsidRDefault="004A47B1" w:rsidP="003E47B8">
            <w:pPr>
              <w:spacing w:line="360" w:lineRule="auto"/>
              <w:jc w:val="both"/>
              <w:rPr>
                <w:sz w:val="28"/>
              </w:rPr>
            </w:pPr>
            <w:r w:rsidRPr="00975A09">
              <w:rPr>
                <w:b/>
                <w:caps/>
              </w:rPr>
              <w:t>2. результаты освоения  ДОПОЛНИТЕЛЬНОЙ ОБРАЗОВАТЕЛЬНОЙПРОГРАММЫ повышения квалификации</w:t>
            </w:r>
          </w:p>
        </w:tc>
        <w:tc>
          <w:tcPr>
            <w:tcW w:w="876" w:type="dxa"/>
          </w:tcPr>
          <w:p w:rsidR="004A47B1" w:rsidRPr="00975A09" w:rsidRDefault="004C4FF0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A47B1" w:rsidRPr="00975A09" w:rsidTr="003E47B8">
        <w:tc>
          <w:tcPr>
            <w:tcW w:w="8772" w:type="dxa"/>
          </w:tcPr>
          <w:p w:rsidR="004A47B1" w:rsidRPr="00975A09" w:rsidRDefault="004A47B1" w:rsidP="003E47B8">
            <w:pPr>
              <w:spacing w:line="360" w:lineRule="auto"/>
              <w:jc w:val="both"/>
              <w:rPr>
                <w:sz w:val="28"/>
              </w:rPr>
            </w:pPr>
            <w:r w:rsidRPr="00975A09">
              <w:rPr>
                <w:b/>
                <w:caps/>
              </w:rPr>
              <w:t>3. СТРУКТУРА и содержание  ДОПОЛНИТЕЛЬНОЙ ОБРАЗОВАТЕЛЬНОЙПРОГРАММЫ Повышения квалификации</w:t>
            </w:r>
          </w:p>
        </w:tc>
        <w:tc>
          <w:tcPr>
            <w:tcW w:w="876" w:type="dxa"/>
          </w:tcPr>
          <w:p w:rsidR="004A47B1" w:rsidRPr="00975A09" w:rsidRDefault="004C4FF0" w:rsidP="003E47B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A47B1" w:rsidRPr="00975A09" w:rsidTr="003E47B8">
        <w:tc>
          <w:tcPr>
            <w:tcW w:w="8772" w:type="dxa"/>
          </w:tcPr>
          <w:p w:rsidR="004A47B1" w:rsidRPr="00975A09" w:rsidRDefault="004A47B1" w:rsidP="003E47B8">
            <w:pPr>
              <w:spacing w:line="360" w:lineRule="auto"/>
              <w:jc w:val="both"/>
              <w:rPr>
                <w:sz w:val="28"/>
              </w:rPr>
            </w:pPr>
            <w:r w:rsidRPr="00975A09">
              <w:rPr>
                <w:b/>
                <w:caps/>
              </w:rPr>
              <w:t>4. условия реализации ДОПОЛНИТЕЛЬНОЙ ОБРАЗОВАТЕЛЬНОЙ программы повышения квалификации</w:t>
            </w:r>
          </w:p>
        </w:tc>
        <w:tc>
          <w:tcPr>
            <w:tcW w:w="876" w:type="dxa"/>
          </w:tcPr>
          <w:p w:rsidR="004A47B1" w:rsidRPr="00975A09" w:rsidRDefault="000617D3" w:rsidP="004C66E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C66EC">
              <w:rPr>
                <w:sz w:val="28"/>
              </w:rPr>
              <w:t>2</w:t>
            </w:r>
          </w:p>
        </w:tc>
      </w:tr>
      <w:tr w:rsidR="004A47B1" w:rsidRPr="00975A09" w:rsidTr="003E47B8">
        <w:tc>
          <w:tcPr>
            <w:tcW w:w="8772" w:type="dxa"/>
          </w:tcPr>
          <w:p w:rsidR="004A47B1" w:rsidRPr="00975A09" w:rsidRDefault="004A47B1" w:rsidP="003E47B8">
            <w:pPr>
              <w:spacing w:line="360" w:lineRule="auto"/>
              <w:jc w:val="both"/>
              <w:rPr>
                <w:sz w:val="28"/>
              </w:rPr>
            </w:pPr>
            <w:r w:rsidRPr="00975A09">
              <w:rPr>
                <w:b/>
                <w:caps/>
              </w:rPr>
              <w:t>5. Контроль и оценка результатов освоения ДОПОЛНИТЕЛЬНОЙ ОБРАЗОВАТЕЛЬНОЙ программы повышения квалификации</w:t>
            </w:r>
          </w:p>
        </w:tc>
        <w:tc>
          <w:tcPr>
            <w:tcW w:w="876" w:type="dxa"/>
          </w:tcPr>
          <w:p w:rsidR="004A47B1" w:rsidRPr="00975A09" w:rsidRDefault="000617D3" w:rsidP="004C66E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C66EC">
              <w:rPr>
                <w:sz w:val="28"/>
              </w:rPr>
              <w:t>5</w:t>
            </w:r>
          </w:p>
        </w:tc>
      </w:tr>
    </w:tbl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Default="004A47B1" w:rsidP="00210375">
      <w:pPr>
        <w:rPr>
          <w:b/>
          <w:sz w:val="28"/>
        </w:rPr>
      </w:pPr>
    </w:p>
    <w:p w:rsidR="004A47B1" w:rsidRPr="00EE5612" w:rsidRDefault="004A47B1" w:rsidP="00EE5612">
      <w:pPr>
        <w:jc w:val="both"/>
        <w:rPr>
          <w:b/>
          <w:sz w:val="28"/>
          <w:szCs w:val="28"/>
        </w:rPr>
      </w:pPr>
      <w:r w:rsidRPr="00EE5612">
        <w:rPr>
          <w:b/>
          <w:sz w:val="28"/>
          <w:szCs w:val="28"/>
        </w:rPr>
        <w:lastRenderedPageBreak/>
        <w:t xml:space="preserve">1. ПАСПОРТ </w:t>
      </w:r>
      <w:r w:rsidRPr="00EE5612">
        <w:rPr>
          <w:b/>
          <w:caps/>
          <w:sz w:val="28"/>
          <w:szCs w:val="28"/>
        </w:rPr>
        <w:t>ДОПОЛНИТЕЛЬНОЙ ОБРАЗОВАТЕЛЬНОЙ</w:t>
      </w:r>
      <w:r w:rsidRPr="00EE5612">
        <w:rPr>
          <w:b/>
          <w:sz w:val="28"/>
          <w:szCs w:val="28"/>
        </w:rPr>
        <w:t xml:space="preserve"> ПРОГРАММЫ ПОВЫШЕНИЯ КВАЛИФИКАЦИИ «ВАКЦИНОПРОФИЛАКТИКА ИНФЕКЦИОННЫХ И СОМАТИЧЕСКИХ ЗАБОЛЕВАНИЙ У ДЕТЕЙ И ВЗРОСЛЫХ»</w:t>
      </w:r>
    </w:p>
    <w:p w:rsidR="004A47B1" w:rsidRDefault="004A47B1" w:rsidP="00210375">
      <w:pPr>
        <w:jc w:val="both"/>
      </w:pPr>
    </w:p>
    <w:p w:rsidR="004A47B1" w:rsidRDefault="004A47B1" w:rsidP="004D2CA5">
      <w:pPr>
        <w:ind w:firstLine="709"/>
        <w:rPr>
          <w:b/>
          <w:sz w:val="28"/>
          <w:szCs w:val="28"/>
        </w:rPr>
      </w:pPr>
      <w:r w:rsidRPr="008B2614">
        <w:rPr>
          <w:b/>
          <w:sz w:val="28"/>
        </w:rPr>
        <w:t>1.1.</w:t>
      </w:r>
      <w:r>
        <w:rPr>
          <w:b/>
          <w:sz w:val="28"/>
          <w:szCs w:val="28"/>
        </w:rPr>
        <w:t>Область применения программы</w:t>
      </w:r>
    </w:p>
    <w:p w:rsidR="004A47B1" w:rsidRDefault="004A47B1">
      <w:pPr>
        <w:spacing w:line="229" w:lineRule="exact"/>
        <w:rPr>
          <w:sz w:val="20"/>
          <w:szCs w:val="20"/>
        </w:rPr>
      </w:pPr>
    </w:p>
    <w:p w:rsidR="004C4FF0" w:rsidRDefault="004A47B1" w:rsidP="004C4FF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Дополнительная профессиональная программа повышения квалификации «Вакцинопрофилактика инфекционных и соматических заболеваний у детей и взрослых» предназначена для специалистов, </w:t>
      </w:r>
      <w:r w:rsidR="004C4FF0">
        <w:rPr>
          <w:sz w:val="28"/>
          <w:szCs w:val="28"/>
        </w:rPr>
        <w:t>работающих по специальности «Сестринское дело в педиатрии», а также по  специальностям: «Лечебное дело», «Акушерское дело», «Сестринское дело» и «Общая практика».</w:t>
      </w:r>
    </w:p>
    <w:p w:rsidR="004A47B1" w:rsidRDefault="004A47B1">
      <w:pPr>
        <w:spacing w:line="236" w:lineRule="auto"/>
        <w:ind w:firstLine="708"/>
        <w:jc w:val="both"/>
        <w:rPr>
          <w:sz w:val="20"/>
          <w:szCs w:val="20"/>
        </w:rPr>
      </w:pPr>
    </w:p>
    <w:p w:rsidR="004A47B1" w:rsidRDefault="004A47B1">
      <w:pPr>
        <w:spacing w:line="17" w:lineRule="exact"/>
        <w:rPr>
          <w:sz w:val="20"/>
          <w:szCs w:val="20"/>
        </w:rPr>
      </w:pPr>
    </w:p>
    <w:p w:rsidR="004C4FF0" w:rsidRDefault="004C4FF0" w:rsidP="00210375">
      <w:pPr>
        <w:pStyle w:val="a8"/>
        <w:widowControl w:val="0"/>
        <w:spacing w:after="0"/>
        <w:jc w:val="both"/>
        <w:rPr>
          <w:b/>
          <w:sz w:val="28"/>
          <w:szCs w:val="28"/>
        </w:rPr>
      </w:pPr>
    </w:p>
    <w:p w:rsidR="004A47B1" w:rsidRPr="00B96FE8" w:rsidRDefault="004A47B1" w:rsidP="004D2CA5">
      <w:pPr>
        <w:pStyle w:val="a8"/>
        <w:widowControl w:val="0"/>
        <w:spacing w:after="0"/>
        <w:ind w:firstLine="709"/>
        <w:jc w:val="both"/>
        <w:rPr>
          <w:b/>
          <w:sz w:val="28"/>
          <w:szCs w:val="28"/>
        </w:rPr>
      </w:pPr>
      <w:r w:rsidRPr="00B96FE8">
        <w:rPr>
          <w:b/>
          <w:sz w:val="28"/>
          <w:szCs w:val="28"/>
        </w:rPr>
        <w:t>1.2.</w:t>
      </w:r>
      <w:r w:rsidR="004D2CA5">
        <w:rPr>
          <w:b/>
          <w:sz w:val="28"/>
          <w:szCs w:val="28"/>
        </w:rPr>
        <w:t xml:space="preserve"> </w:t>
      </w:r>
      <w:r w:rsidRPr="00B96FE8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д</w:t>
      </w:r>
      <w:r w:rsidRPr="00884D50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884D50">
        <w:rPr>
          <w:b/>
          <w:sz w:val="28"/>
          <w:szCs w:val="28"/>
        </w:rPr>
        <w:t xml:space="preserve"> профессиональной переподготовки</w:t>
      </w:r>
      <w:r>
        <w:rPr>
          <w:b/>
          <w:sz w:val="28"/>
          <w:szCs w:val="28"/>
        </w:rPr>
        <w:t>.</w:t>
      </w:r>
    </w:p>
    <w:p w:rsidR="004A47B1" w:rsidRPr="00B96FE8" w:rsidRDefault="004A47B1" w:rsidP="00210375">
      <w:pPr>
        <w:pStyle w:val="a8"/>
        <w:widowControl w:val="0"/>
        <w:spacing w:after="0"/>
        <w:jc w:val="both"/>
        <w:rPr>
          <w:b/>
          <w:sz w:val="14"/>
          <w:szCs w:val="28"/>
        </w:rPr>
      </w:pPr>
    </w:p>
    <w:p w:rsidR="004A47B1" w:rsidRDefault="004A47B1" w:rsidP="00210375">
      <w:pPr>
        <w:spacing w:line="270" w:lineRule="auto"/>
        <w:ind w:firstLine="708"/>
        <w:jc w:val="both"/>
        <w:rPr>
          <w:sz w:val="20"/>
          <w:szCs w:val="20"/>
        </w:rPr>
      </w:pPr>
      <w:r w:rsidRPr="00B96FE8">
        <w:rPr>
          <w:sz w:val="28"/>
          <w:szCs w:val="28"/>
        </w:rPr>
        <w:tab/>
      </w:r>
      <w:r>
        <w:rPr>
          <w:sz w:val="28"/>
          <w:szCs w:val="28"/>
        </w:rPr>
        <w:t>Дополнительная профессиональная программа повышения квалификации «Вакцинопрофилактика инфекционных и соматических заболеваний у детей и взрослых» направлена на приобретение новой компетенции, необходимой для выполнения профессиональной деятельности связанной с организацией и проведением вакцинопрофилактики.</w:t>
      </w:r>
    </w:p>
    <w:p w:rsidR="004A47B1" w:rsidRDefault="004A47B1" w:rsidP="00210375">
      <w:pPr>
        <w:pStyle w:val="a8"/>
        <w:widowControl w:val="0"/>
        <w:spacing w:after="0"/>
        <w:jc w:val="both"/>
        <w:rPr>
          <w:sz w:val="28"/>
          <w:szCs w:val="28"/>
        </w:rPr>
      </w:pPr>
      <w:r w:rsidRPr="00B96FE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>
        <w:rPr>
          <w:sz w:val="28"/>
          <w:szCs w:val="28"/>
        </w:rPr>
        <w:t>дополнительной образовательной программы повышения квалификации «Вакцинопрофилактика инфекционных и соматических заболеваний у детей и взрослых»</w:t>
      </w:r>
      <w:r w:rsidRPr="00B96FE8">
        <w:rPr>
          <w:sz w:val="28"/>
          <w:szCs w:val="28"/>
        </w:rPr>
        <w:t xml:space="preserve"> должен:</w:t>
      </w:r>
    </w:p>
    <w:p w:rsidR="004A47B1" w:rsidRPr="0023086F" w:rsidRDefault="004A47B1" w:rsidP="00210375">
      <w:pPr>
        <w:pStyle w:val="a8"/>
        <w:widowControl w:val="0"/>
        <w:spacing w:after="0"/>
        <w:jc w:val="both"/>
        <w:rPr>
          <w:sz w:val="28"/>
          <w:szCs w:val="28"/>
        </w:rPr>
      </w:pPr>
      <w:r w:rsidRPr="0023086F">
        <w:rPr>
          <w:b/>
          <w:sz w:val="28"/>
          <w:szCs w:val="28"/>
        </w:rPr>
        <w:t>иметь практический опыт:</w:t>
      </w:r>
    </w:p>
    <w:p w:rsidR="004A47B1" w:rsidRPr="00F32804" w:rsidRDefault="004A47B1" w:rsidP="00EE5612">
      <w:pPr>
        <w:numPr>
          <w:ilvl w:val="0"/>
          <w:numId w:val="20"/>
        </w:numPr>
        <w:tabs>
          <w:tab w:val="clear" w:pos="1788"/>
          <w:tab w:val="num" w:pos="360"/>
        </w:tabs>
        <w:ind w:left="360"/>
        <w:jc w:val="both"/>
        <w:rPr>
          <w:spacing w:val="-4"/>
          <w:sz w:val="28"/>
        </w:rPr>
      </w:pPr>
      <w:r>
        <w:rPr>
          <w:spacing w:val="-4"/>
          <w:sz w:val="28"/>
        </w:rPr>
        <w:t>организации и проведения вакцинопрофилактики</w:t>
      </w:r>
      <w:r w:rsidRPr="00F32804">
        <w:rPr>
          <w:spacing w:val="-4"/>
          <w:sz w:val="28"/>
        </w:rPr>
        <w:t>;</w:t>
      </w:r>
    </w:p>
    <w:p w:rsidR="004A47B1" w:rsidRDefault="004A47B1" w:rsidP="00EE5612">
      <w:pPr>
        <w:jc w:val="both"/>
        <w:rPr>
          <w:b/>
          <w:spacing w:val="-4"/>
          <w:sz w:val="28"/>
        </w:rPr>
      </w:pPr>
      <w:bookmarkStart w:id="0" w:name="_GoBack"/>
      <w:bookmarkEnd w:id="0"/>
      <w:r w:rsidRPr="00F32804">
        <w:rPr>
          <w:b/>
          <w:spacing w:val="-4"/>
          <w:sz w:val="28"/>
        </w:rPr>
        <w:t>уметь:</w:t>
      </w:r>
    </w:p>
    <w:p w:rsidR="004A47B1" w:rsidRDefault="004A47B1" w:rsidP="00EE56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 xml:space="preserve">- обеспечить инфекционную безопасность ребенка </w:t>
      </w:r>
    </w:p>
    <w:p w:rsidR="004A47B1" w:rsidRPr="006B52B8" w:rsidRDefault="004A47B1" w:rsidP="00EE56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соблюдать технологию в</w:t>
      </w:r>
      <w:r>
        <w:rPr>
          <w:rFonts w:ascii="Times New Roman" w:hAnsi="Times New Roman"/>
          <w:sz w:val="28"/>
          <w:szCs w:val="28"/>
        </w:rPr>
        <w:t>ведения МИБП</w:t>
      </w:r>
      <w:r w:rsidRPr="006B52B8">
        <w:rPr>
          <w:rFonts w:ascii="Times New Roman" w:hAnsi="Times New Roman"/>
          <w:sz w:val="28"/>
          <w:szCs w:val="28"/>
        </w:rPr>
        <w:t>;</w:t>
      </w:r>
    </w:p>
    <w:p w:rsidR="004A47B1" w:rsidRPr="006B52B8" w:rsidRDefault="004A47B1" w:rsidP="00EE56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проводить сердечно-легочную реанимацию при терминальных состояниях у детей;</w:t>
      </w:r>
    </w:p>
    <w:p w:rsidR="004A47B1" w:rsidRPr="00B65DA5" w:rsidRDefault="004A47B1" w:rsidP="00EE56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65DA5">
        <w:rPr>
          <w:rFonts w:ascii="Times New Roman" w:hAnsi="Times New Roman"/>
          <w:sz w:val="28"/>
          <w:szCs w:val="28"/>
        </w:rPr>
        <w:t>- оказывать доврачебную помощь при</w:t>
      </w:r>
      <w:r>
        <w:rPr>
          <w:rFonts w:ascii="Times New Roman" w:hAnsi="Times New Roman"/>
          <w:sz w:val="28"/>
          <w:szCs w:val="28"/>
        </w:rPr>
        <w:t xml:space="preserve"> возникновении неотложных состояний</w:t>
      </w:r>
      <w:r w:rsidRPr="00B65DA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 время проведения вакцинопрофилактики</w:t>
      </w:r>
      <w:r w:rsidRPr="00B65DA5">
        <w:rPr>
          <w:rFonts w:ascii="Times New Roman" w:hAnsi="Times New Roman"/>
          <w:sz w:val="28"/>
          <w:szCs w:val="28"/>
        </w:rPr>
        <w:t>;</w:t>
      </w:r>
    </w:p>
    <w:p w:rsidR="004A47B1" w:rsidRDefault="004A47B1" w:rsidP="00EE5612">
      <w:pPr>
        <w:numPr>
          <w:ilvl w:val="0"/>
          <w:numId w:val="22"/>
        </w:numPr>
        <w:tabs>
          <w:tab w:val="clear" w:pos="1788"/>
          <w:tab w:val="num" w:pos="360"/>
        </w:tabs>
        <w:ind w:left="360"/>
        <w:jc w:val="both"/>
        <w:rPr>
          <w:spacing w:val="-4"/>
          <w:sz w:val="28"/>
        </w:rPr>
      </w:pPr>
      <w:r w:rsidRPr="00F32804">
        <w:rPr>
          <w:spacing w:val="-4"/>
          <w:sz w:val="28"/>
        </w:rPr>
        <w:t>вести утвержденную медицинскую документацию</w:t>
      </w:r>
      <w:r>
        <w:rPr>
          <w:spacing w:val="-4"/>
          <w:sz w:val="28"/>
        </w:rPr>
        <w:t>;</w:t>
      </w:r>
    </w:p>
    <w:p w:rsidR="004A47B1" w:rsidRDefault="004A47B1" w:rsidP="00EE5612">
      <w:pPr>
        <w:jc w:val="both"/>
        <w:rPr>
          <w:b/>
          <w:spacing w:val="-4"/>
          <w:sz w:val="28"/>
        </w:rPr>
      </w:pPr>
      <w:r w:rsidRPr="000C7EC1">
        <w:rPr>
          <w:b/>
          <w:spacing w:val="-4"/>
          <w:sz w:val="28"/>
        </w:rPr>
        <w:t>знать:</w:t>
      </w:r>
    </w:p>
    <w:p w:rsidR="004A47B1" w:rsidRDefault="004A47B1" w:rsidP="00EE5612">
      <w:pPr>
        <w:jc w:val="both"/>
        <w:rPr>
          <w:spacing w:val="-4"/>
          <w:sz w:val="28"/>
        </w:rPr>
      </w:pPr>
      <w:r>
        <w:rPr>
          <w:b/>
          <w:spacing w:val="-4"/>
          <w:sz w:val="28"/>
        </w:rPr>
        <w:t>-</w:t>
      </w:r>
      <w:r>
        <w:rPr>
          <w:spacing w:val="-4"/>
          <w:sz w:val="28"/>
        </w:rPr>
        <w:t>национальный календарь профилактических прививок;</w:t>
      </w:r>
    </w:p>
    <w:p w:rsidR="004A47B1" w:rsidRPr="007F060E" w:rsidRDefault="004A47B1" w:rsidP="00EE5612">
      <w:pPr>
        <w:jc w:val="both"/>
        <w:rPr>
          <w:spacing w:val="-4"/>
          <w:sz w:val="28"/>
        </w:rPr>
      </w:pPr>
      <w:r>
        <w:rPr>
          <w:spacing w:val="-4"/>
          <w:sz w:val="28"/>
        </w:rPr>
        <w:t>-основные положения об организации и проведении профилактических прививок;</w:t>
      </w:r>
    </w:p>
    <w:p w:rsidR="004A47B1" w:rsidRDefault="004A47B1" w:rsidP="00EE56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те</w:t>
      </w:r>
      <w:r>
        <w:rPr>
          <w:rFonts w:ascii="Times New Roman" w:hAnsi="Times New Roman"/>
          <w:sz w:val="28"/>
          <w:szCs w:val="28"/>
        </w:rPr>
        <w:t xml:space="preserve">хнологии и стандарты </w:t>
      </w:r>
      <w:r w:rsidRPr="006B52B8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специалиста со средним медицинским образованием при проведении вакцинопрофилактики</w:t>
      </w:r>
      <w:r w:rsidRPr="006B52B8">
        <w:rPr>
          <w:rFonts w:ascii="Times New Roman" w:hAnsi="Times New Roman"/>
          <w:sz w:val="28"/>
          <w:szCs w:val="28"/>
        </w:rPr>
        <w:t>;</w:t>
      </w:r>
    </w:p>
    <w:p w:rsidR="004A47B1" w:rsidRDefault="004A47B1" w:rsidP="00EE561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иммунобиологические препараты</w:t>
      </w:r>
      <w:r w:rsidRPr="006B52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правила хранения,</w:t>
      </w:r>
      <w:r w:rsidRPr="006B52B8">
        <w:rPr>
          <w:rFonts w:ascii="Times New Roman" w:hAnsi="Times New Roman"/>
          <w:sz w:val="28"/>
          <w:szCs w:val="28"/>
        </w:rPr>
        <w:t xml:space="preserve"> показания и прот</w:t>
      </w:r>
      <w:r>
        <w:rPr>
          <w:rFonts w:ascii="Times New Roman" w:hAnsi="Times New Roman"/>
          <w:sz w:val="28"/>
          <w:szCs w:val="28"/>
        </w:rPr>
        <w:t>ивопоказания к применению, порядок проведения прививок</w:t>
      </w:r>
      <w:r w:rsidRPr="006B52B8">
        <w:rPr>
          <w:rFonts w:ascii="Times New Roman" w:hAnsi="Times New Roman"/>
          <w:sz w:val="28"/>
          <w:szCs w:val="28"/>
        </w:rPr>
        <w:t>;</w:t>
      </w:r>
    </w:p>
    <w:p w:rsidR="004A47B1" w:rsidRPr="006B52B8" w:rsidRDefault="004A47B1" w:rsidP="00EE561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E5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поствакцинальные реакции, осложнения, их профилактику и экстренную терапию;</w:t>
      </w:r>
    </w:p>
    <w:p w:rsidR="004A47B1" w:rsidRPr="006B52B8" w:rsidRDefault="004A47B1" w:rsidP="00EE56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этические и</w:t>
      </w:r>
      <w:r>
        <w:rPr>
          <w:rFonts w:ascii="Times New Roman" w:hAnsi="Times New Roman"/>
          <w:sz w:val="28"/>
          <w:szCs w:val="28"/>
        </w:rPr>
        <w:t xml:space="preserve"> деонтологические проблемы</w:t>
      </w:r>
      <w:r w:rsidRPr="006B52B8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 xml:space="preserve"> при проведении вакцинопрофилактики</w:t>
      </w:r>
      <w:r w:rsidRPr="006B52B8">
        <w:rPr>
          <w:rFonts w:ascii="Times New Roman" w:hAnsi="Times New Roman"/>
          <w:sz w:val="28"/>
          <w:szCs w:val="28"/>
        </w:rPr>
        <w:t>;</w:t>
      </w:r>
    </w:p>
    <w:p w:rsidR="004A47B1" w:rsidRPr="006B52B8" w:rsidRDefault="004A47B1" w:rsidP="00EE56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систему инфекционного контроля в детских лечебно - профилактических учреждениях;</w:t>
      </w:r>
    </w:p>
    <w:p w:rsidR="004A47B1" w:rsidRPr="006B52B8" w:rsidRDefault="004A47B1" w:rsidP="00EE561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B52B8">
        <w:rPr>
          <w:rFonts w:ascii="Times New Roman" w:hAnsi="Times New Roman"/>
          <w:sz w:val="28"/>
          <w:szCs w:val="28"/>
        </w:rPr>
        <w:t>- психологические основы общения с детьми, их родителями, персоналом, медицинскую этику и деонтологию;</w:t>
      </w:r>
    </w:p>
    <w:p w:rsidR="004A47B1" w:rsidRPr="0023086F" w:rsidRDefault="004A47B1" w:rsidP="00EE5612">
      <w:pPr>
        <w:numPr>
          <w:ilvl w:val="0"/>
          <w:numId w:val="23"/>
        </w:numPr>
        <w:tabs>
          <w:tab w:val="clear" w:pos="1788"/>
          <w:tab w:val="num" w:pos="360"/>
        </w:tabs>
        <w:ind w:left="360"/>
        <w:jc w:val="both"/>
        <w:rPr>
          <w:spacing w:val="-4"/>
          <w:sz w:val="32"/>
        </w:rPr>
      </w:pPr>
      <w:r w:rsidRPr="000C7EC1">
        <w:rPr>
          <w:spacing w:val="-4"/>
          <w:sz w:val="28"/>
        </w:rPr>
        <w:t>п</w:t>
      </w:r>
      <w:r>
        <w:rPr>
          <w:spacing w:val="-4"/>
          <w:sz w:val="28"/>
        </w:rPr>
        <w:t>равила использования</w:t>
      </w:r>
      <w:r w:rsidRPr="000C7EC1">
        <w:rPr>
          <w:spacing w:val="-4"/>
          <w:sz w:val="28"/>
        </w:rPr>
        <w:t xml:space="preserve"> оборудования, изделий медицинского назначения</w:t>
      </w:r>
      <w:r>
        <w:rPr>
          <w:spacing w:val="-4"/>
          <w:sz w:val="28"/>
        </w:rPr>
        <w:t>.</w:t>
      </w:r>
    </w:p>
    <w:p w:rsidR="004A47B1" w:rsidRDefault="004A47B1" w:rsidP="00210375">
      <w:pPr>
        <w:jc w:val="both"/>
        <w:rPr>
          <w:spacing w:val="-4"/>
          <w:sz w:val="28"/>
        </w:rPr>
      </w:pPr>
    </w:p>
    <w:p w:rsidR="004A47B1" w:rsidRDefault="004A47B1" w:rsidP="004D2CA5">
      <w:pPr>
        <w:ind w:firstLine="709"/>
        <w:jc w:val="both"/>
        <w:rPr>
          <w:spacing w:val="-4"/>
          <w:sz w:val="28"/>
        </w:rPr>
      </w:pPr>
      <w:r w:rsidRPr="008B2614">
        <w:rPr>
          <w:b/>
          <w:spacing w:val="-4"/>
          <w:sz w:val="28"/>
        </w:rPr>
        <w:t xml:space="preserve">1.3. Рекомендуемое количество часов на освоение </w:t>
      </w:r>
      <w:r>
        <w:rPr>
          <w:b/>
          <w:sz w:val="28"/>
          <w:szCs w:val="28"/>
        </w:rPr>
        <w:t>д</w:t>
      </w:r>
      <w:r w:rsidRPr="00884D50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>ой</w:t>
      </w:r>
      <w:r w:rsidRPr="00884D5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884D50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овышения квалификации</w:t>
      </w:r>
      <w:r w:rsidR="00EE5612">
        <w:rPr>
          <w:b/>
          <w:sz w:val="28"/>
          <w:szCs w:val="28"/>
        </w:rPr>
        <w:t xml:space="preserve"> </w:t>
      </w:r>
      <w:r>
        <w:rPr>
          <w:b/>
          <w:spacing w:val="-4"/>
          <w:sz w:val="28"/>
        </w:rPr>
        <w:t>«Вакцинопрофилактика  инфекционных и соматических заболеваний у детей и взрослых»</w:t>
      </w:r>
      <w:r>
        <w:rPr>
          <w:spacing w:val="-4"/>
          <w:sz w:val="28"/>
        </w:rPr>
        <w:t>:</w:t>
      </w:r>
    </w:p>
    <w:p w:rsidR="004D2CA5" w:rsidRDefault="004D2CA5" w:rsidP="004D2CA5">
      <w:pPr>
        <w:ind w:firstLine="709"/>
        <w:jc w:val="both"/>
        <w:rPr>
          <w:spacing w:val="-4"/>
          <w:sz w:val="28"/>
        </w:rPr>
      </w:pPr>
    </w:p>
    <w:p w:rsidR="004A47B1" w:rsidRDefault="004A47B1" w:rsidP="00210375">
      <w:pPr>
        <w:jc w:val="both"/>
        <w:rPr>
          <w:spacing w:val="-4"/>
          <w:sz w:val="28"/>
        </w:rPr>
      </w:pPr>
      <w:r w:rsidRPr="008B2614">
        <w:rPr>
          <w:spacing w:val="-4"/>
          <w:sz w:val="28"/>
        </w:rPr>
        <w:tab/>
        <w:t xml:space="preserve">Всего </w:t>
      </w:r>
      <w:r>
        <w:rPr>
          <w:spacing w:val="-4"/>
          <w:sz w:val="28"/>
        </w:rPr>
        <w:t>36</w:t>
      </w:r>
      <w:r w:rsidR="009844D4">
        <w:rPr>
          <w:spacing w:val="-4"/>
          <w:sz w:val="28"/>
        </w:rPr>
        <w:t xml:space="preserve"> </w:t>
      </w:r>
      <w:r w:rsidRPr="008B2614">
        <w:rPr>
          <w:spacing w:val="-4"/>
          <w:sz w:val="28"/>
        </w:rPr>
        <w:t>час</w:t>
      </w:r>
      <w:r>
        <w:rPr>
          <w:spacing w:val="-4"/>
          <w:sz w:val="28"/>
        </w:rPr>
        <w:t>ов, в том числе:</w:t>
      </w:r>
    </w:p>
    <w:p w:rsidR="004A47B1" w:rsidRDefault="004A47B1" w:rsidP="00AA45FC">
      <w:pPr>
        <w:spacing w:line="265" w:lineRule="auto"/>
        <w:jc w:val="both"/>
        <w:rPr>
          <w:sz w:val="20"/>
          <w:szCs w:val="20"/>
        </w:rPr>
      </w:pPr>
      <w:r>
        <w:rPr>
          <w:sz w:val="28"/>
          <w:szCs w:val="28"/>
        </w:rPr>
        <w:t>теоретическая подготовка составляет 14 часов, практические занятия с применением симуляционных технологий 8 часов, самостоятельная работа – 12</w:t>
      </w:r>
      <w:r w:rsidR="005D5F56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 итоговая аттестация – 2 часа.</w:t>
      </w:r>
    </w:p>
    <w:p w:rsidR="004A47B1" w:rsidRDefault="004A47B1" w:rsidP="00AA45FC">
      <w:pPr>
        <w:spacing w:line="27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и практические занятия проводятся в учебных аудиториях колледжа.</w:t>
      </w:r>
    </w:p>
    <w:p w:rsidR="004A47B1" w:rsidRDefault="004A47B1" w:rsidP="00AA45FC">
      <w:pPr>
        <w:spacing w:line="8" w:lineRule="exact"/>
        <w:rPr>
          <w:sz w:val="20"/>
          <w:szCs w:val="20"/>
        </w:rPr>
      </w:pPr>
    </w:p>
    <w:p w:rsidR="004A47B1" w:rsidRDefault="004A47B1" w:rsidP="00AA45FC">
      <w:pPr>
        <w:ind w:left="700"/>
        <w:rPr>
          <w:sz w:val="28"/>
          <w:szCs w:val="28"/>
        </w:rPr>
      </w:pPr>
      <w:r>
        <w:rPr>
          <w:sz w:val="28"/>
          <w:szCs w:val="28"/>
        </w:rPr>
        <w:t>Форма обучения – очн</w:t>
      </w:r>
      <w:r>
        <w:rPr>
          <w:sz w:val="28"/>
          <w:szCs w:val="28"/>
          <w:lang w:val="en-US"/>
        </w:rPr>
        <w:t>o</w:t>
      </w:r>
      <w:r w:rsidR="00EE5612">
        <w:rPr>
          <w:sz w:val="28"/>
          <w:szCs w:val="28"/>
        </w:rPr>
        <w:t>-</w:t>
      </w:r>
      <w:r>
        <w:rPr>
          <w:sz w:val="28"/>
          <w:szCs w:val="28"/>
        </w:rPr>
        <w:t>заочная.</w:t>
      </w:r>
    </w:p>
    <w:p w:rsidR="005D5F56" w:rsidRPr="005D5F56" w:rsidRDefault="005D5F56" w:rsidP="00D4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проводится в форме стажировки на рабочем месте с оформлением отчета о проделанной работе. </w:t>
      </w:r>
    </w:p>
    <w:p w:rsidR="004A47B1" w:rsidRDefault="004A47B1" w:rsidP="00AA45FC">
      <w:pPr>
        <w:spacing w:line="64" w:lineRule="exact"/>
        <w:rPr>
          <w:sz w:val="20"/>
          <w:szCs w:val="20"/>
        </w:rPr>
      </w:pPr>
    </w:p>
    <w:p w:rsidR="004A47B1" w:rsidRDefault="004A47B1" w:rsidP="00AA45FC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Итоговая аттестация проводится с использованием фонда оценочных средств.</w:t>
      </w:r>
    </w:p>
    <w:p w:rsidR="004A47B1" w:rsidRDefault="004A47B1" w:rsidP="00210375">
      <w:pPr>
        <w:jc w:val="both"/>
        <w:rPr>
          <w:spacing w:val="-4"/>
          <w:sz w:val="28"/>
        </w:rPr>
      </w:pPr>
    </w:p>
    <w:p w:rsidR="004A47B1" w:rsidRDefault="004A47B1">
      <w:pPr>
        <w:spacing w:line="25" w:lineRule="exact"/>
        <w:rPr>
          <w:sz w:val="20"/>
          <w:szCs w:val="20"/>
        </w:rPr>
      </w:pPr>
    </w:p>
    <w:p w:rsidR="004A47B1" w:rsidRDefault="004A47B1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C4FF0" w:rsidRDefault="004C4FF0">
      <w:pPr>
        <w:ind w:left="700"/>
        <w:rPr>
          <w:sz w:val="28"/>
          <w:szCs w:val="28"/>
        </w:rPr>
      </w:pPr>
    </w:p>
    <w:p w:rsidR="004A47B1" w:rsidRDefault="004A47B1" w:rsidP="00EE5612">
      <w:pPr>
        <w:jc w:val="both"/>
        <w:rPr>
          <w:spacing w:val="-4"/>
          <w:sz w:val="28"/>
        </w:rPr>
      </w:pPr>
      <w:r w:rsidRPr="00012497">
        <w:rPr>
          <w:b/>
          <w:spacing w:val="-4"/>
          <w:sz w:val="28"/>
        </w:rPr>
        <w:lastRenderedPageBreak/>
        <w:t xml:space="preserve">2. РЕЗУЛЬТАТЫ ОСВОЕНИЯ </w:t>
      </w:r>
      <w:r>
        <w:rPr>
          <w:b/>
          <w:spacing w:val="-4"/>
          <w:sz w:val="28"/>
        </w:rPr>
        <w:t>ДОПОЛНИТЕЛЬНОЙ ОБРАЗОВАТЕЛЬНОЙ ПРОГРАММЫ ПОВЫШЕНИЯ КВАЛИФИКАЦИИ «Вакцинопрофилактика  инфекционных и соматических заболеваний у детей и взрослых»</w:t>
      </w:r>
      <w:r>
        <w:rPr>
          <w:spacing w:val="-4"/>
          <w:sz w:val="28"/>
        </w:rPr>
        <w:t>:</w:t>
      </w:r>
    </w:p>
    <w:p w:rsidR="004A47B1" w:rsidRPr="00012497" w:rsidRDefault="004A47B1" w:rsidP="00AA45FC">
      <w:pPr>
        <w:jc w:val="both"/>
        <w:rPr>
          <w:spacing w:val="-4"/>
          <w:sz w:val="14"/>
        </w:rPr>
      </w:pPr>
    </w:p>
    <w:p w:rsidR="004A47B1" w:rsidRDefault="004A47B1" w:rsidP="00EE5612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</w:rPr>
        <w:tab/>
        <w:t xml:space="preserve">Результатом освоения Программы </w:t>
      </w:r>
      <w:r>
        <w:rPr>
          <w:sz w:val="28"/>
          <w:szCs w:val="28"/>
        </w:rPr>
        <w:t>является овладение обучающимися новым видом профессиональной деятельности</w:t>
      </w:r>
      <w:r w:rsidR="00EE5612">
        <w:rPr>
          <w:sz w:val="28"/>
          <w:szCs w:val="28"/>
        </w:rPr>
        <w:t xml:space="preserve"> </w:t>
      </w:r>
      <w:r>
        <w:rPr>
          <w:b/>
          <w:spacing w:val="-4"/>
          <w:sz w:val="28"/>
        </w:rPr>
        <w:t>«</w:t>
      </w:r>
      <w:r w:rsidRPr="006A012F">
        <w:rPr>
          <w:spacing w:val="-4"/>
          <w:sz w:val="28"/>
        </w:rPr>
        <w:t>Вакцинопрофилактика  инфекционных и соматических заболеваний у детей и взрослых»:</w:t>
      </w:r>
    </w:p>
    <w:p w:rsidR="004A47B1" w:rsidRDefault="004A47B1" w:rsidP="00EE5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Pr="00B26B45">
        <w:rPr>
          <w:b/>
          <w:sz w:val="28"/>
          <w:szCs w:val="28"/>
        </w:rPr>
        <w:t>профессиональными</w:t>
      </w:r>
      <w:r>
        <w:rPr>
          <w:sz w:val="28"/>
          <w:szCs w:val="28"/>
        </w:rPr>
        <w:t xml:space="preserve"> (ПК) </w:t>
      </w:r>
      <w:r w:rsidRPr="00B26B45">
        <w:rPr>
          <w:b/>
          <w:sz w:val="28"/>
          <w:szCs w:val="28"/>
        </w:rPr>
        <w:t>компетенциями</w:t>
      </w:r>
      <w:r>
        <w:rPr>
          <w:sz w:val="28"/>
          <w:szCs w:val="28"/>
        </w:rPr>
        <w:t>:</w:t>
      </w:r>
    </w:p>
    <w:p w:rsidR="004A47B1" w:rsidRPr="000E3CAB" w:rsidRDefault="004A47B1" w:rsidP="004A455D">
      <w:pPr>
        <w:jc w:val="both"/>
        <w:rPr>
          <w:sz w:val="14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9213"/>
      </w:tblGrid>
      <w:tr w:rsidR="004A47B1" w:rsidRPr="00975A09" w:rsidTr="00D828E3">
        <w:tc>
          <w:tcPr>
            <w:tcW w:w="1197" w:type="dxa"/>
          </w:tcPr>
          <w:p w:rsidR="004A47B1" w:rsidRPr="00975A09" w:rsidRDefault="004A47B1" w:rsidP="004A455D">
            <w:pPr>
              <w:jc w:val="center"/>
              <w:rPr>
                <w:b/>
                <w:spacing w:val="-4"/>
                <w:sz w:val="28"/>
              </w:rPr>
            </w:pPr>
            <w:r w:rsidRPr="00975A09">
              <w:rPr>
                <w:b/>
                <w:spacing w:val="-4"/>
                <w:sz w:val="28"/>
              </w:rPr>
              <w:t>Код</w:t>
            </w:r>
          </w:p>
        </w:tc>
        <w:tc>
          <w:tcPr>
            <w:tcW w:w="9213" w:type="dxa"/>
          </w:tcPr>
          <w:p w:rsidR="004A47B1" w:rsidRPr="00975A09" w:rsidRDefault="004A47B1" w:rsidP="004A455D">
            <w:pPr>
              <w:jc w:val="center"/>
              <w:rPr>
                <w:b/>
                <w:sz w:val="28"/>
                <w:szCs w:val="28"/>
              </w:rPr>
            </w:pPr>
            <w:r w:rsidRPr="00975A09">
              <w:rPr>
                <w:b/>
                <w:sz w:val="28"/>
                <w:szCs w:val="28"/>
              </w:rPr>
              <w:t>Наименование результата обучения</w:t>
            </w:r>
          </w:p>
          <w:p w:rsidR="004A47B1" w:rsidRPr="00975A09" w:rsidRDefault="004A47B1" w:rsidP="004A455D">
            <w:pPr>
              <w:jc w:val="center"/>
              <w:rPr>
                <w:spacing w:val="-4"/>
                <w:sz w:val="14"/>
              </w:rPr>
            </w:pPr>
          </w:p>
        </w:tc>
      </w:tr>
      <w:tr w:rsidR="004A47B1" w:rsidRPr="00975A09" w:rsidTr="00D828E3">
        <w:tc>
          <w:tcPr>
            <w:tcW w:w="1197" w:type="dxa"/>
          </w:tcPr>
          <w:p w:rsidR="004A47B1" w:rsidRPr="00975A09" w:rsidRDefault="004A47B1" w:rsidP="004A455D">
            <w:pPr>
              <w:jc w:val="both"/>
              <w:rPr>
                <w:b/>
                <w:bCs/>
                <w:sz w:val="28"/>
              </w:rPr>
            </w:pPr>
            <w:r w:rsidRPr="00975A09">
              <w:rPr>
                <w:b/>
                <w:bCs/>
                <w:sz w:val="28"/>
              </w:rPr>
              <w:t>ПК 1.</w:t>
            </w:r>
          </w:p>
        </w:tc>
        <w:tc>
          <w:tcPr>
            <w:tcW w:w="9213" w:type="dxa"/>
          </w:tcPr>
          <w:p w:rsidR="004A47B1" w:rsidRPr="00EE5612" w:rsidRDefault="004A47B1" w:rsidP="004A455D">
            <w:pPr>
              <w:jc w:val="both"/>
              <w:rPr>
                <w:spacing w:val="-4"/>
                <w:sz w:val="24"/>
                <w:szCs w:val="24"/>
              </w:rPr>
            </w:pPr>
            <w:r w:rsidRPr="00EE5612">
              <w:rPr>
                <w:sz w:val="24"/>
                <w:szCs w:val="24"/>
              </w:rPr>
              <w:t>Соблюдать технологию проведения вакцинопрофилактики.</w:t>
            </w:r>
          </w:p>
        </w:tc>
      </w:tr>
      <w:tr w:rsidR="004A47B1" w:rsidRPr="00975A09" w:rsidTr="00D828E3">
        <w:tc>
          <w:tcPr>
            <w:tcW w:w="1197" w:type="dxa"/>
          </w:tcPr>
          <w:p w:rsidR="004A47B1" w:rsidRPr="00975A09" w:rsidRDefault="004A47B1" w:rsidP="004A455D">
            <w:pPr>
              <w:jc w:val="both"/>
              <w:rPr>
                <w:b/>
                <w:bCs/>
                <w:sz w:val="28"/>
              </w:rPr>
            </w:pPr>
            <w:r w:rsidRPr="00975A09">
              <w:rPr>
                <w:b/>
                <w:bCs/>
                <w:sz w:val="28"/>
              </w:rPr>
              <w:t>ПК 2.</w:t>
            </w:r>
          </w:p>
        </w:tc>
        <w:tc>
          <w:tcPr>
            <w:tcW w:w="9213" w:type="dxa"/>
          </w:tcPr>
          <w:p w:rsidR="004A47B1" w:rsidRPr="00EE5612" w:rsidRDefault="004A47B1" w:rsidP="0012662C">
            <w:pPr>
              <w:jc w:val="both"/>
              <w:rPr>
                <w:spacing w:val="-4"/>
                <w:sz w:val="24"/>
                <w:szCs w:val="24"/>
              </w:rPr>
            </w:pPr>
            <w:r w:rsidRPr="00EE5612">
              <w:rPr>
                <w:sz w:val="24"/>
                <w:szCs w:val="24"/>
              </w:rPr>
              <w:t>Выполнять лечебные вмешательства по оказанию медицинской помощи при неотложных состояниях во время проведения вакцинопрофилактики на догоспитальном этапе.</w:t>
            </w:r>
          </w:p>
        </w:tc>
      </w:tr>
      <w:tr w:rsidR="004A47B1" w:rsidRPr="00975A09" w:rsidTr="00D828E3">
        <w:tc>
          <w:tcPr>
            <w:tcW w:w="1197" w:type="dxa"/>
          </w:tcPr>
          <w:p w:rsidR="004A47B1" w:rsidRPr="00975A09" w:rsidRDefault="004A47B1" w:rsidP="00D53DC1">
            <w:pPr>
              <w:jc w:val="both"/>
              <w:rPr>
                <w:spacing w:val="-4"/>
                <w:sz w:val="28"/>
              </w:rPr>
            </w:pPr>
            <w:r w:rsidRPr="00975A09">
              <w:rPr>
                <w:b/>
                <w:bCs/>
                <w:kern w:val="18"/>
                <w:sz w:val="28"/>
              </w:rPr>
              <w:t>ПК</w:t>
            </w:r>
            <w:r w:rsidRPr="00975A09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3</w:t>
            </w:r>
            <w:r w:rsidRPr="00975A09">
              <w:rPr>
                <w:b/>
                <w:bCs/>
                <w:kern w:val="18"/>
                <w:sz w:val="28"/>
              </w:rPr>
              <w:t>.</w:t>
            </w:r>
            <w:r w:rsidRPr="00975A09">
              <w:rPr>
                <w:b/>
                <w:bCs/>
                <w:sz w:val="28"/>
              </w:rPr>
              <w:t> </w:t>
            </w:r>
          </w:p>
        </w:tc>
        <w:tc>
          <w:tcPr>
            <w:tcW w:w="9213" w:type="dxa"/>
          </w:tcPr>
          <w:p w:rsidR="004A47B1" w:rsidRPr="00EE5612" w:rsidRDefault="004A47B1" w:rsidP="004A455D">
            <w:pPr>
              <w:jc w:val="both"/>
              <w:rPr>
                <w:spacing w:val="-4"/>
                <w:sz w:val="24"/>
                <w:szCs w:val="24"/>
              </w:rPr>
            </w:pPr>
            <w:r w:rsidRPr="00EE5612">
              <w:rPr>
                <w:kern w:val="18"/>
                <w:sz w:val="24"/>
                <w:szCs w:val="24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4A47B1" w:rsidRPr="00975A09" w:rsidTr="00D828E3">
        <w:tc>
          <w:tcPr>
            <w:tcW w:w="1197" w:type="dxa"/>
          </w:tcPr>
          <w:p w:rsidR="004A47B1" w:rsidRPr="00975A09" w:rsidRDefault="004A47B1" w:rsidP="00D53DC1">
            <w:pPr>
              <w:jc w:val="both"/>
              <w:rPr>
                <w:spacing w:val="-4"/>
                <w:sz w:val="28"/>
              </w:rPr>
            </w:pPr>
            <w:r w:rsidRPr="00975A09">
              <w:rPr>
                <w:b/>
                <w:bCs/>
                <w:kern w:val="18"/>
                <w:sz w:val="28"/>
              </w:rPr>
              <w:t>ПК</w:t>
            </w:r>
            <w:r w:rsidRPr="00975A09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4</w:t>
            </w:r>
            <w:r w:rsidRPr="00975A09">
              <w:rPr>
                <w:b/>
                <w:bCs/>
                <w:kern w:val="18"/>
                <w:sz w:val="28"/>
              </w:rPr>
              <w:t>.</w:t>
            </w:r>
            <w:r w:rsidRPr="00975A09">
              <w:rPr>
                <w:bCs/>
                <w:sz w:val="28"/>
              </w:rPr>
              <w:t> </w:t>
            </w:r>
          </w:p>
        </w:tc>
        <w:tc>
          <w:tcPr>
            <w:tcW w:w="9213" w:type="dxa"/>
          </w:tcPr>
          <w:p w:rsidR="004A47B1" w:rsidRPr="00EE5612" w:rsidRDefault="004A47B1" w:rsidP="004A455D">
            <w:pPr>
              <w:jc w:val="both"/>
              <w:rPr>
                <w:spacing w:val="-4"/>
                <w:sz w:val="24"/>
                <w:szCs w:val="24"/>
              </w:rPr>
            </w:pPr>
            <w:r w:rsidRPr="00EE5612">
              <w:rPr>
                <w:kern w:val="18"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4A47B1" w:rsidRPr="00975A09" w:rsidTr="00D828E3">
        <w:tc>
          <w:tcPr>
            <w:tcW w:w="1197" w:type="dxa"/>
          </w:tcPr>
          <w:p w:rsidR="004A47B1" w:rsidRPr="00975A09" w:rsidRDefault="004A47B1" w:rsidP="001D775C">
            <w:pPr>
              <w:jc w:val="both"/>
              <w:rPr>
                <w:b/>
                <w:spacing w:val="-4"/>
                <w:sz w:val="28"/>
              </w:rPr>
            </w:pPr>
            <w:r w:rsidRPr="00975A09">
              <w:rPr>
                <w:b/>
                <w:sz w:val="28"/>
              </w:rPr>
              <w:t>ОК 1.</w:t>
            </w:r>
          </w:p>
        </w:tc>
        <w:tc>
          <w:tcPr>
            <w:tcW w:w="9213" w:type="dxa"/>
          </w:tcPr>
          <w:p w:rsidR="004A47B1" w:rsidRPr="00EE5612" w:rsidRDefault="004A47B1" w:rsidP="001D775C">
            <w:pPr>
              <w:jc w:val="both"/>
              <w:rPr>
                <w:spacing w:val="-4"/>
                <w:sz w:val="24"/>
                <w:szCs w:val="24"/>
              </w:rPr>
            </w:pPr>
            <w:r w:rsidRPr="00EE5612">
              <w:rPr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  </w:t>
            </w:r>
          </w:p>
        </w:tc>
      </w:tr>
      <w:tr w:rsidR="004A47B1" w:rsidRPr="00975A09" w:rsidTr="00D828E3">
        <w:tc>
          <w:tcPr>
            <w:tcW w:w="1197" w:type="dxa"/>
          </w:tcPr>
          <w:p w:rsidR="004A47B1" w:rsidRPr="00975A09" w:rsidRDefault="004A47B1" w:rsidP="001D775C">
            <w:pPr>
              <w:jc w:val="both"/>
              <w:rPr>
                <w:b/>
                <w:spacing w:val="-4"/>
                <w:sz w:val="28"/>
              </w:rPr>
            </w:pPr>
            <w:r w:rsidRPr="00975A09">
              <w:rPr>
                <w:b/>
                <w:sz w:val="28"/>
              </w:rPr>
              <w:t>ОК 2.</w:t>
            </w:r>
          </w:p>
        </w:tc>
        <w:tc>
          <w:tcPr>
            <w:tcW w:w="9213" w:type="dxa"/>
          </w:tcPr>
          <w:p w:rsidR="004A47B1" w:rsidRPr="00EE5612" w:rsidRDefault="004A47B1" w:rsidP="004A455D">
            <w:pPr>
              <w:jc w:val="both"/>
              <w:rPr>
                <w:spacing w:val="-4"/>
                <w:sz w:val="24"/>
                <w:szCs w:val="24"/>
              </w:rPr>
            </w:pPr>
            <w:r w:rsidRPr="00EE5612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A47B1" w:rsidRPr="00975A09" w:rsidTr="00D828E3">
        <w:tc>
          <w:tcPr>
            <w:tcW w:w="1197" w:type="dxa"/>
          </w:tcPr>
          <w:p w:rsidR="004A47B1" w:rsidRPr="00975A09" w:rsidRDefault="004A47B1" w:rsidP="001D775C">
            <w:pPr>
              <w:jc w:val="both"/>
              <w:rPr>
                <w:b/>
                <w:spacing w:val="-4"/>
                <w:sz w:val="28"/>
              </w:rPr>
            </w:pPr>
            <w:r w:rsidRPr="00975A09">
              <w:rPr>
                <w:b/>
                <w:sz w:val="28"/>
              </w:rPr>
              <w:t>ОК 3.</w:t>
            </w:r>
          </w:p>
        </w:tc>
        <w:tc>
          <w:tcPr>
            <w:tcW w:w="9213" w:type="dxa"/>
          </w:tcPr>
          <w:p w:rsidR="004A47B1" w:rsidRPr="00EE5612" w:rsidRDefault="004A47B1" w:rsidP="004A455D">
            <w:pPr>
              <w:jc w:val="both"/>
              <w:rPr>
                <w:spacing w:val="-4"/>
                <w:sz w:val="24"/>
                <w:szCs w:val="24"/>
              </w:rPr>
            </w:pPr>
            <w:r w:rsidRPr="00EE5612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A47B1" w:rsidRPr="00975A09" w:rsidTr="00D828E3">
        <w:tc>
          <w:tcPr>
            <w:tcW w:w="1197" w:type="dxa"/>
          </w:tcPr>
          <w:p w:rsidR="004A47B1" w:rsidRPr="00975A09" w:rsidRDefault="004A47B1" w:rsidP="001D775C">
            <w:pPr>
              <w:jc w:val="both"/>
              <w:rPr>
                <w:b/>
                <w:spacing w:val="-4"/>
                <w:sz w:val="28"/>
              </w:rPr>
            </w:pPr>
            <w:r w:rsidRPr="00975A09">
              <w:rPr>
                <w:b/>
                <w:sz w:val="28"/>
              </w:rPr>
              <w:t>ОК 4.</w:t>
            </w:r>
          </w:p>
        </w:tc>
        <w:tc>
          <w:tcPr>
            <w:tcW w:w="9213" w:type="dxa"/>
          </w:tcPr>
          <w:p w:rsidR="004A47B1" w:rsidRPr="00EE5612" w:rsidRDefault="004A47B1" w:rsidP="004A455D">
            <w:pPr>
              <w:jc w:val="both"/>
              <w:rPr>
                <w:spacing w:val="-4"/>
                <w:sz w:val="24"/>
                <w:szCs w:val="24"/>
              </w:rPr>
            </w:pPr>
            <w:r w:rsidRPr="00EE5612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A47B1" w:rsidRPr="00975A09" w:rsidTr="00D828E3">
        <w:tc>
          <w:tcPr>
            <w:tcW w:w="1197" w:type="dxa"/>
          </w:tcPr>
          <w:p w:rsidR="004A47B1" w:rsidRPr="00975A09" w:rsidRDefault="004A47B1" w:rsidP="001D775C">
            <w:pPr>
              <w:jc w:val="both"/>
              <w:rPr>
                <w:b/>
                <w:spacing w:val="-4"/>
                <w:sz w:val="28"/>
              </w:rPr>
            </w:pPr>
            <w:r w:rsidRPr="00975A09">
              <w:rPr>
                <w:b/>
                <w:sz w:val="28"/>
              </w:rPr>
              <w:t>ОК 5.</w:t>
            </w:r>
          </w:p>
        </w:tc>
        <w:tc>
          <w:tcPr>
            <w:tcW w:w="9213" w:type="dxa"/>
          </w:tcPr>
          <w:p w:rsidR="004A47B1" w:rsidRPr="00EE5612" w:rsidRDefault="004A47B1" w:rsidP="004A455D">
            <w:pPr>
              <w:jc w:val="both"/>
              <w:rPr>
                <w:spacing w:val="-4"/>
                <w:sz w:val="24"/>
                <w:szCs w:val="24"/>
              </w:rPr>
            </w:pPr>
            <w:r w:rsidRPr="00EE5612">
              <w:rPr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</w:tbl>
    <w:p w:rsidR="004A47B1" w:rsidRDefault="004A47B1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8"/>
          <w:szCs w:val="28"/>
        </w:rPr>
      </w:pPr>
    </w:p>
    <w:p w:rsidR="004C4FF0" w:rsidRDefault="004C4FF0">
      <w:pPr>
        <w:spacing w:line="64" w:lineRule="exact"/>
        <w:rPr>
          <w:sz w:val="20"/>
          <w:szCs w:val="20"/>
        </w:rPr>
      </w:pPr>
    </w:p>
    <w:p w:rsidR="004A47B1" w:rsidRDefault="004A47B1">
      <w:pPr>
        <w:spacing w:line="28" w:lineRule="exact"/>
        <w:rPr>
          <w:sz w:val="20"/>
          <w:szCs w:val="20"/>
        </w:rPr>
      </w:pPr>
    </w:p>
    <w:p w:rsidR="004A47B1" w:rsidRDefault="004A47B1" w:rsidP="00EE5612">
      <w:pPr>
        <w:jc w:val="both"/>
        <w:rPr>
          <w:b/>
          <w:spacing w:val="-4"/>
          <w:sz w:val="28"/>
        </w:rPr>
      </w:pPr>
      <w:r>
        <w:rPr>
          <w:b/>
          <w:sz w:val="28"/>
        </w:rPr>
        <w:lastRenderedPageBreak/>
        <w:t xml:space="preserve">3. </w:t>
      </w:r>
      <w:r w:rsidRPr="00032D55">
        <w:rPr>
          <w:b/>
          <w:sz w:val="28"/>
        </w:rPr>
        <w:t xml:space="preserve">СТРУКТУРА И СОДЕРЖАНИЕ </w:t>
      </w:r>
      <w:r>
        <w:rPr>
          <w:b/>
          <w:sz w:val="28"/>
        </w:rPr>
        <w:t xml:space="preserve">ДОПОЛНИТЕЛЬНОЙ </w:t>
      </w:r>
      <w:r>
        <w:rPr>
          <w:b/>
          <w:spacing w:val="-4"/>
          <w:sz w:val="28"/>
        </w:rPr>
        <w:t>ОБРАЗОВАТЕЛЬНОЙ ПРОГРАММЫ ПОВЫШЕНИЯ КВАЛИФИКАЦИИ «ВАКЦИНОПРОФИЛАКТИКА ИНФЕКЦИОННЫХ И СОМАТИЧЕСКИХ ЗАБОЛЕВАНИЙ У ДЕТЕЙ И ВЗРОСЛЫХ»</w:t>
      </w:r>
    </w:p>
    <w:p w:rsidR="004A47B1" w:rsidRDefault="004A47B1" w:rsidP="00EE5612">
      <w:pPr>
        <w:jc w:val="both"/>
        <w:rPr>
          <w:b/>
          <w:spacing w:val="-4"/>
          <w:sz w:val="28"/>
        </w:rPr>
      </w:pPr>
    </w:p>
    <w:p w:rsidR="004A47B1" w:rsidRPr="00012497" w:rsidRDefault="004A47B1" w:rsidP="004D2CA5">
      <w:pPr>
        <w:ind w:firstLine="709"/>
        <w:jc w:val="both"/>
        <w:rPr>
          <w:spacing w:val="-4"/>
          <w:sz w:val="14"/>
        </w:rPr>
      </w:pPr>
      <w:r>
        <w:rPr>
          <w:b/>
          <w:spacing w:val="-4"/>
          <w:sz w:val="28"/>
        </w:rPr>
        <w:t>3.1. Учебный план</w:t>
      </w:r>
    </w:p>
    <w:p w:rsidR="004A47B1" w:rsidRDefault="004A47B1"/>
    <w:p w:rsidR="004A47B1" w:rsidRDefault="004A47B1"/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842"/>
        <w:gridCol w:w="851"/>
        <w:gridCol w:w="992"/>
        <w:gridCol w:w="1701"/>
        <w:gridCol w:w="1985"/>
        <w:gridCol w:w="2118"/>
      </w:tblGrid>
      <w:tr w:rsidR="004A47B1" w:rsidRPr="00975A09" w:rsidTr="00975A09">
        <w:tc>
          <w:tcPr>
            <w:tcW w:w="421" w:type="dxa"/>
            <w:vMerge w:val="restart"/>
          </w:tcPr>
          <w:p w:rsidR="004A47B1" w:rsidRPr="00975A09" w:rsidRDefault="004A47B1" w:rsidP="00EE5612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№</w:t>
            </w:r>
          </w:p>
          <w:p w:rsidR="004A47B1" w:rsidRPr="00975A09" w:rsidRDefault="004A47B1" w:rsidP="00EE5612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п/п</w:t>
            </w:r>
          </w:p>
        </w:tc>
        <w:tc>
          <w:tcPr>
            <w:tcW w:w="1842" w:type="dxa"/>
            <w:vMerge w:val="restart"/>
          </w:tcPr>
          <w:p w:rsidR="004A47B1" w:rsidRPr="00975A09" w:rsidRDefault="004A47B1" w:rsidP="00EE5612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851" w:type="dxa"/>
            <w:vMerge w:val="restart"/>
          </w:tcPr>
          <w:p w:rsidR="004A47B1" w:rsidRPr="00975A09" w:rsidRDefault="004A47B1" w:rsidP="00EE5612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Всего часов</w:t>
            </w:r>
          </w:p>
        </w:tc>
        <w:tc>
          <w:tcPr>
            <w:tcW w:w="4678" w:type="dxa"/>
            <w:gridSpan w:val="3"/>
          </w:tcPr>
          <w:p w:rsidR="004A47B1" w:rsidRPr="00975A09" w:rsidRDefault="004A47B1" w:rsidP="00EE5612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Обязательная аудиторная нагрузка (уч.ч)</w:t>
            </w:r>
          </w:p>
        </w:tc>
        <w:tc>
          <w:tcPr>
            <w:tcW w:w="2118" w:type="dxa"/>
          </w:tcPr>
          <w:p w:rsidR="004A47B1" w:rsidRPr="00975A09" w:rsidRDefault="004A47B1" w:rsidP="00EE5612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Самостоятельная работа обучающегося</w:t>
            </w:r>
          </w:p>
        </w:tc>
      </w:tr>
      <w:tr w:rsidR="004A47B1" w:rsidRPr="00975A09" w:rsidTr="00975A09">
        <w:tc>
          <w:tcPr>
            <w:tcW w:w="421" w:type="dxa"/>
            <w:vMerge/>
          </w:tcPr>
          <w:p w:rsidR="004A47B1" w:rsidRPr="00975A09" w:rsidRDefault="004A47B1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4A47B1" w:rsidRPr="00975A09" w:rsidRDefault="004A47B1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4A47B1" w:rsidRPr="00975A09" w:rsidRDefault="004A47B1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4A47B1" w:rsidRPr="00975A09" w:rsidRDefault="004A47B1" w:rsidP="00EE5612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4A47B1" w:rsidRPr="00975A09" w:rsidRDefault="004A47B1" w:rsidP="00EE5612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в т.ч.</w:t>
            </w:r>
          </w:p>
          <w:p w:rsidR="004A47B1" w:rsidRPr="00975A09" w:rsidRDefault="004A47B1" w:rsidP="00EE5612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теоретическиезанятия</w:t>
            </w:r>
          </w:p>
        </w:tc>
        <w:tc>
          <w:tcPr>
            <w:tcW w:w="1985" w:type="dxa"/>
          </w:tcPr>
          <w:p w:rsidR="004A47B1" w:rsidRPr="00975A09" w:rsidRDefault="004A47B1" w:rsidP="00EE5612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занятия с применением симуляционных технологий</w:t>
            </w:r>
          </w:p>
        </w:tc>
        <w:tc>
          <w:tcPr>
            <w:tcW w:w="2118" w:type="dxa"/>
          </w:tcPr>
          <w:p w:rsidR="004A47B1" w:rsidRPr="00975A09" w:rsidRDefault="004A47B1">
            <w:pPr>
              <w:rPr>
                <w:b/>
                <w:bCs/>
              </w:rPr>
            </w:pPr>
          </w:p>
        </w:tc>
      </w:tr>
      <w:tr w:rsidR="004A47B1" w:rsidRPr="00975A09" w:rsidTr="00975A09">
        <w:tc>
          <w:tcPr>
            <w:tcW w:w="421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5</w:t>
            </w:r>
          </w:p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6</w:t>
            </w: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7</w:t>
            </w:r>
          </w:p>
        </w:tc>
      </w:tr>
      <w:tr w:rsidR="004A47B1" w:rsidRPr="00975A09" w:rsidTr="00975A09">
        <w:tc>
          <w:tcPr>
            <w:tcW w:w="421" w:type="dxa"/>
          </w:tcPr>
          <w:p w:rsidR="004A47B1" w:rsidRPr="00975A09" w:rsidRDefault="004A47B1">
            <w:r w:rsidRPr="00975A09">
              <w:t>1</w:t>
            </w:r>
          </w:p>
        </w:tc>
        <w:tc>
          <w:tcPr>
            <w:tcW w:w="1842" w:type="dxa"/>
          </w:tcPr>
          <w:p w:rsidR="004A47B1" w:rsidRPr="00975A09" w:rsidRDefault="004A47B1">
            <w:r>
              <w:t>Вакцинопрофилактика инфекционных и соматических заболеваний у детей и взрослых</w:t>
            </w:r>
          </w:p>
        </w:tc>
        <w:tc>
          <w:tcPr>
            <w:tcW w:w="851" w:type="dxa"/>
          </w:tcPr>
          <w:p w:rsidR="004A47B1" w:rsidRPr="00975A09" w:rsidRDefault="004A47B1" w:rsidP="00975A09">
            <w:pPr>
              <w:jc w:val="center"/>
            </w:pPr>
            <w:r w:rsidRPr="00975A09">
              <w:t>34</w:t>
            </w:r>
          </w:p>
        </w:tc>
        <w:tc>
          <w:tcPr>
            <w:tcW w:w="992" w:type="dxa"/>
          </w:tcPr>
          <w:p w:rsidR="004A47B1" w:rsidRPr="00975A09" w:rsidRDefault="004A47B1" w:rsidP="00975A09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4A47B1" w:rsidRPr="00975A09" w:rsidRDefault="004A47B1" w:rsidP="00975A09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</w:pPr>
            <w:r>
              <w:t>8</w:t>
            </w: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</w:pPr>
            <w:r>
              <w:t>12</w:t>
            </w:r>
          </w:p>
        </w:tc>
      </w:tr>
      <w:tr w:rsidR="004A47B1" w:rsidRPr="00975A09" w:rsidTr="00975A09">
        <w:tc>
          <w:tcPr>
            <w:tcW w:w="421" w:type="dxa"/>
          </w:tcPr>
          <w:p w:rsidR="004A47B1" w:rsidRPr="00975A09" w:rsidRDefault="004A47B1">
            <w:r w:rsidRPr="00975A09">
              <w:t>2</w:t>
            </w:r>
          </w:p>
        </w:tc>
        <w:tc>
          <w:tcPr>
            <w:tcW w:w="1842" w:type="dxa"/>
          </w:tcPr>
          <w:p w:rsidR="004A47B1" w:rsidRPr="00975A09" w:rsidRDefault="004A47B1">
            <w:r w:rsidRPr="00975A09">
              <w:t>Итоговая аттестация</w:t>
            </w:r>
          </w:p>
        </w:tc>
        <w:tc>
          <w:tcPr>
            <w:tcW w:w="851" w:type="dxa"/>
          </w:tcPr>
          <w:p w:rsidR="004A47B1" w:rsidRPr="00975A09" w:rsidRDefault="004A47B1" w:rsidP="00975A09">
            <w:pPr>
              <w:jc w:val="center"/>
            </w:pPr>
            <w:r w:rsidRPr="00975A09">
              <w:t>2</w:t>
            </w:r>
          </w:p>
        </w:tc>
        <w:tc>
          <w:tcPr>
            <w:tcW w:w="992" w:type="dxa"/>
          </w:tcPr>
          <w:p w:rsidR="004A47B1" w:rsidRPr="00975A09" w:rsidRDefault="004A47B1" w:rsidP="00975A09">
            <w:pPr>
              <w:jc w:val="center"/>
            </w:pPr>
            <w:r w:rsidRPr="00975A09">
              <w:t>2</w:t>
            </w:r>
          </w:p>
        </w:tc>
        <w:tc>
          <w:tcPr>
            <w:tcW w:w="1701" w:type="dxa"/>
          </w:tcPr>
          <w:p w:rsidR="004A47B1" w:rsidRPr="00975A09" w:rsidRDefault="004A47B1"/>
        </w:tc>
        <w:tc>
          <w:tcPr>
            <w:tcW w:w="1985" w:type="dxa"/>
          </w:tcPr>
          <w:p w:rsidR="004A47B1" w:rsidRPr="00975A09" w:rsidRDefault="004A47B1"/>
        </w:tc>
        <w:tc>
          <w:tcPr>
            <w:tcW w:w="2118" w:type="dxa"/>
          </w:tcPr>
          <w:p w:rsidR="004A47B1" w:rsidRPr="00975A09" w:rsidRDefault="004A47B1" w:rsidP="00975A09">
            <w:pPr>
              <w:jc w:val="both"/>
            </w:pPr>
          </w:p>
        </w:tc>
      </w:tr>
      <w:tr w:rsidR="004A47B1" w:rsidRPr="00975A09" w:rsidTr="00975A09">
        <w:tc>
          <w:tcPr>
            <w:tcW w:w="2263" w:type="dxa"/>
            <w:gridSpan w:val="2"/>
          </w:tcPr>
          <w:p w:rsidR="004A47B1" w:rsidRPr="00975A09" w:rsidRDefault="004A47B1">
            <w:r w:rsidRPr="00975A09">
              <w:t>ИТОГО</w:t>
            </w:r>
          </w:p>
        </w:tc>
        <w:tc>
          <w:tcPr>
            <w:tcW w:w="851" w:type="dxa"/>
          </w:tcPr>
          <w:p w:rsidR="004A47B1" w:rsidRPr="00975A09" w:rsidRDefault="004A47B1" w:rsidP="00975A09">
            <w:pPr>
              <w:jc w:val="center"/>
            </w:pPr>
            <w:r w:rsidRPr="00975A09">
              <w:t>36</w:t>
            </w:r>
          </w:p>
        </w:tc>
        <w:tc>
          <w:tcPr>
            <w:tcW w:w="992" w:type="dxa"/>
          </w:tcPr>
          <w:p w:rsidR="004A47B1" w:rsidRPr="00975A09" w:rsidRDefault="004A47B1" w:rsidP="00975A09">
            <w:pPr>
              <w:jc w:val="center"/>
            </w:pPr>
            <w:r w:rsidRPr="00975A09">
              <w:t>18</w:t>
            </w:r>
          </w:p>
        </w:tc>
        <w:tc>
          <w:tcPr>
            <w:tcW w:w="1701" w:type="dxa"/>
          </w:tcPr>
          <w:p w:rsidR="004A47B1" w:rsidRPr="00975A09" w:rsidRDefault="004A47B1"/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</w:pPr>
            <w:r w:rsidRPr="00975A09">
              <w:t>18</w:t>
            </w:r>
          </w:p>
        </w:tc>
      </w:tr>
    </w:tbl>
    <w:p w:rsidR="004A47B1" w:rsidRDefault="004A47B1"/>
    <w:p w:rsidR="004A47B1" w:rsidRDefault="004A47B1"/>
    <w:p w:rsidR="004A47B1" w:rsidRPr="00012497" w:rsidRDefault="004A47B1" w:rsidP="004D2CA5">
      <w:pPr>
        <w:ind w:firstLine="709"/>
        <w:jc w:val="both"/>
        <w:rPr>
          <w:spacing w:val="-4"/>
          <w:sz w:val="14"/>
        </w:rPr>
      </w:pPr>
      <w:r>
        <w:rPr>
          <w:b/>
          <w:spacing w:val="-4"/>
          <w:sz w:val="28"/>
        </w:rPr>
        <w:t>3.2. Календарный учебный график</w:t>
      </w:r>
    </w:p>
    <w:p w:rsidR="004A47B1" w:rsidRDefault="004A47B1"/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4209"/>
        <w:gridCol w:w="2362"/>
        <w:gridCol w:w="2384"/>
      </w:tblGrid>
      <w:tr w:rsidR="004A47B1" w:rsidRPr="00975A09" w:rsidTr="00975A09">
        <w:tc>
          <w:tcPr>
            <w:tcW w:w="955" w:type="dxa"/>
          </w:tcPr>
          <w:p w:rsidR="004A47B1" w:rsidRPr="00975A09" w:rsidRDefault="004A47B1" w:rsidP="00BE2C13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№</w:t>
            </w:r>
          </w:p>
          <w:p w:rsidR="004A47B1" w:rsidRPr="00975A09" w:rsidRDefault="004A47B1" w:rsidP="00BE2C13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п/п</w:t>
            </w:r>
          </w:p>
        </w:tc>
        <w:tc>
          <w:tcPr>
            <w:tcW w:w="4209" w:type="dxa"/>
          </w:tcPr>
          <w:p w:rsidR="004A47B1" w:rsidRPr="00975A09" w:rsidRDefault="004A47B1" w:rsidP="00BE2C13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2362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Всего часов</w:t>
            </w:r>
          </w:p>
        </w:tc>
        <w:tc>
          <w:tcPr>
            <w:tcW w:w="2384" w:type="dxa"/>
          </w:tcPr>
          <w:p w:rsidR="004A47B1" w:rsidRPr="00975A09" w:rsidRDefault="004A47B1" w:rsidP="00975A09">
            <w:pPr>
              <w:jc w:val="center"/>
            </w:pPr>
            <w:r w:rsidRPr="00975A09">
              <w:t>Сроки изучения разделов, модулей</w:t>
            </w:r>
          </w:p>
        </w:tc>
      </w:tr>
      <w:tr w:rsidR="004A47B1" w:rsidRPr="00975A09" w:rsidTr="00975A09">
        <w:tc>
          <w:tcPr>
            <w:tcW w:w="955" w:type="dxa"/>
          </w:tcPr>
          <w:p w:rsidR="004A47B1" w:rsidRPr="00975A09" w:rsidRDefault="004A47B1" w:rsidP="00981C61">
            <w:r w:rsidRPr="00975A09">
              <w:t>1</w:t>
            </w:r>
          </w:p>
        </w:tc>
        <w:tc>
          <w:tcPr>
            <w:tcW w:w="4209" w:type="dxa"/>
          </w:tcPr>
          <w:p w:rsidR="004A47B1" w:rsidRPr="00975A09" w:rsidRDefault="004A47B1" w:rsidP="00981C61">
            <w:r>
              <w:t>Вакцинопрофилактика инфекционных и соматических заболеваний у детей и взрослых</w:t>
            </w:r>
          </w:p>
        </w:tc>
        <w:tc>
          <w:tcPr>
            <w:tcW w:w="2362" w:type="dxa"/>
          </w:tcPr>
          <w:p w:rsidR="004A47B1" w:rsidRPr="00975A09" w:rsidRDefault="004A47B1" w:rsidP="00975A09">
            <w:pPr>
              <w:jc w:val="center"/>
            </w:pPr>
            <w:r w:rsidRPr="00975A09">
              <w:t>34</w:t>
            </w:r>
          </w:p>
        </w:tc>
        <w:tc>
          <w:tcPr>
            <w:tcW w:w="2384" w:type="dxa"/>
          </w:tcPr>
          <w:p w:rsidR="004A47B1" w:rsidRPr="00975A09" w:rsidRDefault="004A47B1" w:rsidP="00975A09">
            <w:pPr>
              <w:jc w:val="center"/>
            </w:pPr>
            <w:r w:rsidRPr="00975A09">
              <w:t>34</w:t>
            </w:r>
          </w:p>
        </w:tc>
      </w:tr>
      <w:tr w:rsidR="004A47B1" w:rsidRPr="00975A09" w:rsidTr="00975A09">
        <w:tc>
          <w:tcPr>
            <w:tcW w:w="955" w:type="dxa"/>
          </w:tcPr>
          <w:p w:rsidR="004A47B1" w:rsidRPr="00975A09" w:rsidRDefault="004A47B1" w:rsidP="00981C61">
            <w:r w:rsidRPr="00975A09">
              <w:t>2</w:t>
            </w:r>
          </w:p>
        </w:tc>
        <w:tc>
          <w:tcPr>
            <w:tcW w:w="4209" w:type="dxa"/>
          </w:tcPr>
          <w:p w:rsidR="004A47B1" w:rsidRPr="00975A09" w:rsidRDefault="004A47B1" w:rsidP="00981C61">
            <w:r w:rsidRPr="00975A09">
              <w:t>Итоговая аттестация</w:t>
            </w:r>
          </w:p>
        </w:tc>
        <w:tc>
          <w:tcPr>
            <w:tcW w:w="2362" w:type="dxa"/>
          </w:tcPr>
          <w:p w:rsidR="004A47B1" w:rsidRPr="00975A09" w:rsidRDefault="004A47B1" w:rsidP="00975A09">
            <w:pPr>
              <w:jc w:val="center"/>
            </w:pPr>
            <w:r w:rsidRPr="00975A09">
              <w:t>2</w:t>
            </w:r>
          </w:p>
        </w:tc>
        <w:tc>
          <w:tcPr>
            <w:tcW w:w="2384" w:type="dxa"/>
          </w:tcPr>
          <w:p w:rsidR="004A47B1" w:rsidRPr="00975A09" w:rsidRDefault="004A47B1" w:rsidP="00975A09">
            <w:pPr>
              <w:jc w:val="center"/>
            </w:pPr>
            <w:r w:rsidRPr="00975A09">
              <w:t>2</w:t>
            </w:r>
          </w:p>
        </w:tc>
      </w:tr>
      <w:tr w:rsidR="004A47B1" w:rsidRPr="00975A09" w:rsidTr="00975A09">
        <w:tc>
          <w:tcPr>
            <w:tcW w:w="955" w:type="dxa"/>
          </w:tcPr>
          <w:p w:rsidR="004A47B1" w:rsidRPr="00975A09" w:rsidRDefault="004A47B1" w:rsidP="00981C61">
            <w:r w:rsidRPr="00975A09">
              <w:t>ИТОГО</w:t>
            </w:r>
          </w:p>
        </w:tc>
        <w:tc>
          <w:tcPr>
            <w:tcW w:w="4209" w:type="dxa"/>
          </w:tcPr>
          <w:p w:rsidR="004A47B1" w:rsidRPr="00975A09" w:rsidRDefault="004A47B1" w:rsidP="00975A09">
            <w:pPr>
              <w:jc w:val="center"/>
            </w:pPr>
            <w:r w:rsidRPr="00975A09">
              <w:t>36</w:t>
            </w:r>
          </w:p>
        </w:tc>
        <w:tc>
          <w:tcPr>
            <w:tcW w:w="2362" w:type="dxa"/>
          </w:tcPr>
          <w:p w:rsidR="004A47B1" w:rsidRPr="00975A09" w:rsidRDefault="004A47B1" w:rsidP="00975A09">
            <w:pPr>
              <w:jc w:val="center"/>
            </w:pPr>
            <w:r w:rsidRPr="00975A09">
              <w:t>36</w:t>
            </w:r>
          </w:p>
        </w:tc>
        <w:tc>
          <w:tcPr>
            <w:tcW w:w="2384" w:type="dxa"/>
          </w:tcPr>
          <w:p w:rsidR="004A47B1" w:rsidRPr="00975A09" w:rsidRDefault="004A47B1" w:rsidP="00975A09">
            <w:pPr>
              <w:jc w:val="center"/>
            </w:pPr>
            <w:r w:rsidRPr="00975A09">
              <w:t>36</w:t>
            </w:r>
          </w:p>
        </w:tc>
      </w:tr>
    </w:tbl>
    <w:p w:rsidR="004A47B1" w:rsidRDefault="004A47B1"/>
    <w:p w:rsidR="004A47B1" w:rsidRDefault="004A47B1"/>
    <w:p w:rsidR="004A47B1" w:rsidRDefault="004A47B1"/>
    <w:p w:rsidR="004A47B1" w:rsidRDefault="004A47B1" w:rsidP="004D2CA5">
      <w:pPr>
        <w:ind w:firstLine="709"/>
        <w:jc w:val="both"/>
        <w:rPr>
          <w:b/>
          <w:spacing w:val="-4"/>
          <w:sz w:val="28"/>
        </w:rPr>
      </w:pPr>
      <w:r>
        <w:rPr>
          <w:b/>
          <w:spacing w:val="-4"/>
          <w:sz w:val="28"/>
        </w:rPr>
        <w:t>3.3. Программа учебного модуля</w:t>
      </w:r>
    </w:p>
    <w:p w:rsidR="004A47B1" w:rsidRPr="00012497" w:rsidRDefault="004A47B1" w:rsidP="00981C61">
      <w:pPr>
        <w:ind w:left="-426"/>
        <w:jc w:val="both"/>
        <w:rPr>
          <w:spacing w:val="-4"/>
          <w:sz w:val="14"/>
        </w:rPr>
      </w:pPr>
    </w:p>
    <w:tbl>
      <w:tblPr>
        <w:tblW w:w="10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850"/>
        <w:gridCol w:w="1134"/>
        <w:gridCol w:w="1276"/>
        <w:gridCol w:w="1985"/>
        <w:gridCol w:w="2118"/>
      </w:tblGrid>
      <w:tr w:rsidR="004A47B1" w:rsidRPr="00975A09" w:rsidTr="00975A09">
        <w:tc>
          <w:tcPr>
            <w:tcW w:w="568" w:type="dxa"/>
            <w:vMerge w:val="restart"/>
          </w:tcPr>
          <w:p w:rsidR="004A47B1" w:rsidRPr="00975A09" w:rsidRDefault="004A47B1" w:rsidP="008E7022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№</w:t>
            </w:r>
          </w:p>
          <w:p w:rsidR="004A47B1" w:rsidRPr="00975A09" w:rsidRDefault="004A47B1" w:rsidP="008E7022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п/п</w:t>
            </w:r>
          </w:p>
        </w:tc>
        <w:tc>
          <w:tcPr>
            <w:tcW w:w="2126" w:type="dxa"/>
            <w:vMerge w:val="restart"/>
          </w:tcPr>
          <w:p w:rsidR="004A47B1" w:rsidRPr="00975A09" w:rsidRDefault="004A47B1" w:rsidP="008E7022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Наименование модулей, разделов, тем</w:t>
            </w:r>
          </w:p>
        </w:tc>
        <w:tc>
          <w:tcPr>
            <w:tcW w:w="850" w:type="dxa"/>
            <w:vMerge w:val="restart"/>
          </w:tcPr>
          <w:p w:rsidR="004A47B1" w:rsidRPr="00975A09" w:rsidRDefault="004A47B1" w:rsidP="008E7022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Всего часов</w:t>
            </w:r>
          </w:p>
        </w:tc>
        <w:tc>
          <w:tcPr>
            <w:tcW w:w="4395" w:type="dxa"/>
            <w:gridSpan w:val="3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Обязательная аудиторная нагрузка (уч.ч)</w:t>
            </w:r>
          </w:p>
        </w:tc>
        <w:tc>
          <w:tcPr>
            <w:tcW w:w="2118" w:type="dxa"/>
          </w:tcPr>
          <w:p w:rsidR="004A47B1" w:rsidRPr="00975A09" w:rsidRDefault="004A47B1" w:rsidP="008E7022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Самостоятельная работа обучающегося</w:t>
            </w:r>
          </w:p>
        </w:tc>
      </w:tr>
      <w:tr w:rsidR="004A47B1" w:rsidRPr="00975A09" w:rsidTr="00975A09">
        <w:tc>
          <w:tcPr>
            <w:tcW w:w="568" w:type="dxa"/>
            <w:vMerge/>
          </w:tcPr>
          <w:p w:rsidR="004A47B1" w:rsidRPr="00975A09" w:rsidRDefault="004A47B1" w:rsidP="008E702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4A47B1" w:rsidRPr="00975A09" w:rsidRDefault="004A47B1" w:rsidP="008E7022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4A47B1" w:rsidRPr="00975A09" w:rsidRDefault="004A47B1" w:rsidP="008E7022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A47B1" w:rsidRPr="00975A09" w:rsidRDefault="004A47B1" w:rsidP="008E7022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4A47B1" w:rsidRPr="00975A09" w:rsidRDefault="004A47B1" w:rsidP="008E7022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в т.ч.</w:t>
            </w:r>
          </w:p>
          <w:p w:rsidR="004A47B1" w:rsidRPr="00975A09" w:rsidRDefault="004A47B1" w:rsidP="00D53CA2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теоретич.занятия</w:t>
            </w:r>
          </w:p>
        </w:tc>
        <w:tc>
          <w:tcPr>
            <w:tcW w:w="1985" w:type="dxa"/>
          </w:tcPr>
          <w:p w:rsidR="004A47B1" w:rsidRPr="00975A09" w:rsidRDefault="004A47B1" w:rsidP="008E7022">
            <w:pPr>
              <w:rPr>
                <w:b/>
                <w:bCs/>
              </w:rPr>
            </w:pPr>
            <w:r w:rsidRPr="00975A09">
              <w:rPr>
                <w:b/>
                <w:bCs/>
              </w:rPr>
              <w:t>занятия с применением симуляционных технологий</w:t>
            </w:r>
          </w:p>
        </w:tc>
        <w:tc>
          <w:tcPr>
            <w:tcW w:w="2118" w:type="dxa"/>
          </w:tcPr>
          <w:p w:rsidR="004A47B1" w:rsidRPr="00975A09" w:rsidRDefault="004A47B1" w:rsidP="008E7022">
            <w:pPr>
              <w:rPr>
                <w:b/>
                <w:bCs/>
              </w:rPr>
            </w:pPr>
          </w:p>
        </w:tc>
      </w:tr>
      <w:tr w:rsidR="004A47B1" w:rsidRPr="00975A09" w:rsidTr="00975A09">
        <w:tc>
          <w:tcPr>
            <w:tcW w:w="568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5</w:t>
            </w:r>
          </w:p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6</w:t>
            </w: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>7</w:t>
            </w:r>
          </w:p>
        </w:tc>
      </w:tr>
      <w:tr w:rsidR="004A47B1" w:rsidRPr="00975A09" w:rsidTr="00975A09">
        <w:tc>
          <w:tcPr>
            <w:tcW w:w="568" w:type="dxa"/>
          </w:tcPr>
          <w:p w:rsidR="004A47B1" w:rsidRPr="00975A09" w:rsidRDefault="004A47B1" w:rsidP="008E7022">
            <w:pPr>
              <w:rPr>
                <w:b/>
              </w:rPr>
            </w:pPr>
            <w:r w:rsidRPr="00975A09">
              <w:rPr>
                <w:b/>
              </w:rPr>
              <w:t>1</w:t>
            </w:r>
          </w:p>
        </w:tc>
        <w:tc>
          <w:tcPr>
            <w:tcW w:w="2126" w:type="dxa"/>
          </w:tcPr>
          <w:p w:rsidR="004A47B1" w:rsidRPr="00975A09" w:rsidRDefault="004A47B1" w:rsidP="008E7022">
            <w:pPr>
              <w:rPr>
                <w:b/>
              </w:rPr>
            </w:pPr>
            <w:r>
              <w:rPr>
                <w:b/>
              </w:rPr>
              <w:t>Организационные основы прививочного дела</w:t>
            </w:r>
          </w:p>
        </w:tc>
        <w:tc>
          <w:tcPr>
            <w:tcW w:w="850" w:type="dxa"/>
          </w:tcPr>
          <w:p w:rsidR="004A47B1" w:rsidRPr="00975A09" w:rsidRDefault="004A47B1" w:rsidP="00975A0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4A47B1" w:rsidRPr="00975A09" w:rsidRDefault="004A47B1" w:rsidP="00975A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4A47B1" w:rsidRPr="00975A09" w:rsidRDefault="004A47B1" w:rsidP="00975A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47B1" w:rsidRPr="00975A09" w:rsidTr="00975A09">
        <w:tc>
          <w:tcPr>
            <w:tcW w:w="568" w:type="dxa"/>
          </w:tcPr>
          <w:p w:rsidR="004A47B1" w:rsidRPr="00975A09" w:rsidRDefault="004A47B1" w:rsidP="008E7022">
            <w:r w:rsidRPr="00975A09">
              <w:lastRenderedPageBreak/>
              <w:t>1.1</w:t>
            </w:r>
          </w:p>
        </w:tc>
        <w:tc>
          <w:tcPr>
            <w:tcW w:w="2126" w:type="dxa"/>
          </w:tcPr>
          <w:p w:rsidR="004A47B1" w:rsidRDefault="004A47B1" w:rsidP="008A0F53">
            <w:pPr>
              <w:jc w:val="center"/>
              <w:rPr>
                <w:spacing w:val="-7"/>
              </w:rPr>
            </w:pPr>
            <w:r>
              <w:rPr>
                <w:spacing w:val="-7"/>
              </w:rPr>
              <w:t>Иммунологические основы иммунизации</w:t>
            </w:r>
          </w:p>
        </w:tc>
        <w:tc>
          <w:tcPr>
            <w:tcW w:w="850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Pr="00975A09" w:rsidRDefault="004A47B1" w:rsidP="00975A09">
            <w:pPr>
              <w:jc w:val="center"/>
            </w:pPr>
          </w:p>
        </w:tc>
        <w:tc>
          <w:tcPr>
            <w:tcW w:w="1276" w:type="dxa"/>
          </w:tcPr>
          <w:p w:rsidR="004A47B1" w:rsidRPr="00975A09" w:rsidRDefault="004A47B1" w:rsidP="00975A09">
            <w:pPr>
              <w:jc w:val="center"/>
            </w:pPr>
          </w:p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</w:tr>
      <w:tr w:rsidR="004A47B1" w:rsidRPr="00975A09" w:rsidTr="00975A09">
        <w:tc>
          <w:tcPr>
            <w:tcW w:w="568" w:type="dxa"/>
          </w:tcPr>
          <w:p w:rsidR="004A47B1" w:rsidRPr="00975A09" w:rsidRDefault="004A47B1" w:rsidP="008E7022">
            <w:r w:rsidRPr="00975A09">
              <w:t>1.2</w:t>
            </w:r>
          </w:p>
        </w:tc>
        <w:tc>
          <w:tcPr>
            <w:tcW w:w="2126" w:type="dxa"/>
          </w:tcPr>
          <w:p w:rsidR="004A47B1" w:rsidRPr="00975A09" w:rsidRDefault="004A47B1" w:rsidP="00941082">
            <w:r>
              <w:rPr>
                <w:spacing w:val="-7"/>
              </w:rPr>
              <w:t>Медицинские иммунобиологические препараты для проведения иммунопрофилактики  и постановки кожных проб.</w:t>
            </w:r>
          </w:p>
        </w:tc>
        <w:tc>
          <w:tcPr>
            <w:tcW w:w="850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A47B1" w:rsidRPr="00975A09" w:rsidRDefault="004A47B1" w:rsidP="00975A09">
            <w:pPr>
              <w:jc w:val="center"/>
            </w:pPr>
            <w:r w:rsidRPr="00975A09">
              <w:t>2</w:t>
            </w:r>
          </w:p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</w:pPr>
          </w:p>
        </w:tc>
      </w:tr>
      <w:tr w:rsidR="004A47B1" w:rsidRPr="00975A09" w:rsidTr="00975A09">
        <w:tc>
          <w:tcPr>
            <w:tcW w:w="568" w:type="dxa"/>
          </w:tcPr>
          <w:p w:rsidR="004A47B1" w:rsidRPr="00975A09" w:rsidRDefault="004A47B1" w:rsidP="00F0034C">
            <w:r w:rsidRPr="00975A09">
              <w:t>1.3</w:t>
            </w:r>
          </w:p>
        </w:tc>
        <w:tc>
          <w:tcPr>
            <w:tcW w:w="2126" w:type="dxa"/>
          </w:tcPr>
          <w:p w:rsidR="004A47B1" w:rsidRPr="00975A09" w:rsidRDefault="004A47B1" w:rsidP="00D53CA2">
            <w:r>
              <w:rPr>
                <w:spacing w:val="-7"/>
              </w:rPr>
              <w:t>Хранение, условия и порядок проведения прививок. Противопоказания к вакцинации. Порядок уничтожения непригодных к использованию вакцин и анатоксинов</w:t>
            </w:r>
          </w:p>
        </w:tc>
        <w:tc>
          <w:tcPr>
            <w:tcW w:w="850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A47B1" w:rsidRPr="00975A09" w:rsidRDefault="004A47B1" w:rsidP="00975A09">
            <w:pPr>
              <w:jc w:val="center"/>
            </w:pPr>
            <w:r w:rsidRPr="00975A09">
              <w:t>2</w:t>
            </w:r>
          </w:p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</w:pPr>
          </w:p>
        </w:tc>
      </w:tr>
      <w:tr w:rsidR="004A47B1" w:rsidRPr="00975A09" w:rsidTr="00975A09">
        <w:tc>
          <w:tcPr>
            <w:tcW w:w="568" w:type="dxa"/>
          </w:tcPr>
          <w:p w:rsidR="004A47B1" w:rsidRPr="00975A09" w:rsidRDefault="004A47B1" w:rsidP="008E7022">
            <w:r w:rsidRPr="00975A09">
              <w:t>1.4</w:t>
            </w:r>
          </w:p>
        </w:tc>
        <w:tc>
          <w:tcPr>
            <w:tcW w:w="2126" w:type="dxa"/>
          </w:tcPr>
          <w:p w:rsidR="004A47B1" w:rsidRPr="00975A09" w:rsidRDefault="004A47B1" w:rsidP="008E7022">
            <w:r>
              <w:t xml:space="preserve"> Способы введения вакцинных препаратов</w:t>
            </w:r>
          </w:p>
        </w:tc>
        <w:tc>
          <w:tcPr>
            <w:tcW w:w="850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Pr="00975A09" w:rsidRDefault="004A47B1" w:rsidP="00975A09">
            <w:pPr>
              <w:jc w:val="center"/>
            </w:pPr>
          </w:p>
        </w:tc>
        <w:tc>
          <w:tcPr>
            <w:tcW w:w="1276" w:type="dxa"/>
          </w:tcPr>
          <w:p w:rsidR="004A47B1" w:rsidRPr="00975A09" w:rsidRDefault="004A47B1" w:rsidP="00975A09">
            <w:pPr>
              <w:jc w:val="center"/>
            </w:pPr>
          </w:p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</w:tr>
      <w:tr w:rsidR="004A47B1" w:rsidRPr="00975A09" w:rsidTr="00975A09">
        <w:tc>
          <w:tcPr>
            <w:tcW w:w="568" w:type="dxa"/>
          </w:tcPr>
          <w:p w:rsidR="004A47B1" w:rsidRPr="00975A09" w:rsidRDefault="004A47B1" w:rsidP="008E7022">
            <w:r w:rsidRPr="00975A09">
              <w:t>1.5.</w:t>
            </w:r>
          </w:p>
        </w:tc>
        <w:tc>
          <w:tcPr>
            <w:tcW w:w="2126" w:type="dxa"/>
          </w:tcPr>
          <w:p w:rsidR="004A47B1" w:rsidRPr="00975A09" w:rsidRDefault="004A47B1" w:rsidP="008E7022">
            <w:r>
              <w:t>Постпрививочные реакции и осложнения, их профилактика и экстренная терапия</w:t>
            </w:r>
          </w:p>
        </w:tc>
        <w:tc>
          <w:tcPr>
            <w:tcW w:w="850" w:type="dxa"/>
          </w:tcPr>
          <w:p w:rsidR="004A47B1" w:rsidRPr="00975A09" w:rsidRDefault="004A47B1" w:rsidP="00975A0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A47B1" w:rsidRPr="00975A09" w:rsidRDefault="004A47B1" w:rsidP="00975A0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</w:pPr>
          </w:p>
        </w:tc>
      </w:tr>
      <w:tr w:rsidR="004A47B1" w:rsidRPr="00975A09" w:rsidTr="00975A09">
        <w:tc>
          <w:tcPr>
            <w:tcW w:w="568" w:type="dxa"/>
          </w:tcPr>
          <w:p w:rsidR="004A47B1" w:rsidRPr="00180BB2" w:rsidRDefault="004A47B1" w:rsidP="008E702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4A47B1" w:rsidRPr="00180BB2" w:rsidRDefault="004A47B1" w:rsidP="008E7022">
            <w:pPr>
              <w:rPr>
                <w:b/>
              </w:rPr>
            </w:pPr>
            <w:r>
              <w:rPr>
                <w:b/>
              </w:rPr>
              <w:t>Иммунопрофи</w:t>
            </w:r>
            <w:r w:rsidR="00EE5612">
              <w:rPr>
                <w:b/>
              </w:rPr>
              <w:t>-</w:t>
            </w:r>
            <w:r>
              <w:rPr>
                <w:b/>
              </w:rPr>
              <w:t>лактика инфекционных заболеваний у детей и взрослых</w:t>
            </w:r>
          </w:p>
        </w:tc>
        <w:tc>
          <w:tcPr>
            <w:tcW w:w="850" w:type="dxa"/>
          </w:tcPr>
          <w:p w:rsidR="004A47B1" w:rsidRPr="00B55669" w:rsidRDefault="004A47B1" w:rsidP="00975A09">
            <w:pPr>
              <w:jc w:val="center"/>
              <w:rPr>
                <w:b/>
              </w:rPr>
            </w:pPr>
            <w:r w:rsidRPr="00B5566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4A47B1" w:rsidRPr="00B55669" w:rsidRDefault="004A47B1" w:rsidP="00975A0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4A47B1" w:rsidRPr="00B55669" w:rsidRDefault="004A47B1" w:rsidP="00975A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</w:tcPr>
          <w:p w:rsidR="004A47B1" w:rsidRPr="00B55669" w:rsidRDefault="004A47B1" w:rsidP="00975A09">
            <w:pPr>
              <w:jc w:val="center"/>
              <w:rPr>
                <w:b/>
              </w:rPr>
            </w:pPr>
            <w:r w:rsidRPr="00B55669">
              <w:rPr>
                <w:b/>
              </w:rPr>
              <w:t>4</w:t>
            </w:r>
          </w:p>
        </w:tc>
        <w:tc>
          <w:tcPr>
            <w:tcW w:w="2118" w:type="dxa"/>
          </w:tcPr>
          <w:p w:rsidR="004A47B1" w:rsidRPr="00B55669" w:rsidRDefault="004A47B1" w:rsidP="00975A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A47B1" w:rsidRPr="00975A09" w:rsidTr="00975A09">
        <w:tc>
          <w:tcPr>
            <w:tcW w:w="568" w:type="dxa"/>
          </w:tcPr>
          <w:p w:rsidR="004A47B1" w:rsidRPr="00975A09" w:rsidRDefault="004A47B1" w:rsidP="008E7022">
            <w:r>
              <w:t>2.1</w:t>
            </w:r>
          </w:p>
        </w:tc>
        <w:tc>
          <w:tcPr>
            <w:tcW w:w="2126" w:type="dxa"/>
          </w:tcPr>
          <w:p w:rsidR="004A47B1" w:rsidRPr="00E86989" w:rsidRDefault="004A47B1" w:rsidP="008E7022">
            <w:r>
              <w:rPr>
                <w:spacing w:val="-7"/>
              </w:rPr>
              <w:t>Национальный календарь профилактических прививок</w:t>
            </w:r>
          </w:p>
        </w:tc>
        <w:tc>
          <w:tcPr>
            <w:tcW w:w="850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1276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1985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</w:pPr>
            <w:r>
              <w:t>2</w:t>
            </w:r>
          </w:p>
        </w:tc>
      </w:tr>
      <w:tr w:rsidR="004A47B1" w:rsidRPr="00975A09" w:rsidTr="00975A09">
        <w:tc>
          <w:tcPr>
            <w:tcW w:w="568" w:type="dxa"/>
          </w:tcPr>
          <w:p w:rsidR="004A47B1" w:rsidRDefault="004A47B1" w:rsidP="008E7022">
            <w:r>
              <w:t>2.2</w:t>
            </w:r>
          </w:p>
        </w:tc>
        <w:tc>
          <w:tcPr>
            <w:tcW w:w="2126" w:type="dxa"/>
          </w:tcPr>
          <w:p w:rsidR="004A47B1" w:rsidRDefault="004A47B1" w:rsidP="00EE5612">
            <w:pPr>
              <w:rPr>
                <w:spacing w:val="-7"/>
              </w:rPr>
            </w:pPr>
            <w:r>
              <w:rPr>
                <w:spacing w:val="-7"/>
              </w:rPr>
              <w:t>Основные положения об организации и проведении профилактических прививок.</w:t>
            </w:r>
            <w:r w:rsidR="00EE5612">
              <w:rPr>
                <w:spacing w:val="-7"/>
              </w:rPr>
              <w:t>.</w:t>
            </w:r>
            <w:r>
              <w:rPr>
                <w:spacing w:val="-7"/>
              </w:rPr>
              <w:t xml:space="preserve"> Постоянные и временные противопоказания к проведению профилактических прививок.</w:t>
            </w:r>
          </w:p>
        </w:tc>
        <w:tc>
          <w:tcPr>
            <w:tcW w:w="850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Default="004A47B1" w:rsidP="00975A09">
            <w:pPr>
              <w:jc w:val="center"/>
            </w:pPr>
          </w:p>
        </w:tc>
      </w:tr>
      <w:tr w:rsidR="004A47B1" w:rsidRPr="00975A09" w:rsidTr="00975A09">
        <w:tc>
          <w:tcPr>
            <w:tcW w:w="568" w:type="dxa"/>
          </w:tcPr>
          <w:p w:rsidR="004A47B1" w:rsidRDefault="004A47B1" w:rsidP="008E7022">
            <w:r>
              <w:t>2.3</w:t>
            </w:r>
          </w:p>
        </w:tc>
        <w:tc>
          <w:tcPr>
            <w:tcW w:w="2126" w:type="dxa"/>
          </w:tcPr>
          <w:p w:rsidR="004A47B1" w:rsidRDefault="004A47B1" w:rsidP="008E7022">
            <w:pPr>
              <w:rPr>
                <w:spacing w:val="-7"/>
              </w:rPr>
            </w:pPr>
            <w:r>
              <w:rPr>
                <w:spacing w:val="-7"/>
              </w:rPr>
              <w:t xml:space="preserve">Иммунопрофилактика отдельных инфекций (туберкулез, вирусный гепатит В, коклюш, дифтерия, столбняк, полиомиелит, корь, </w:t>
            </w:r>
            <w:r>
              <w:rPr>
                <w:spacing w:val="-7"/>
              </w:rPr>
              <w:lastRenderedPageBreak/>
              <w:t>краснуха, эпид.паротит, пневмококковая, грипп)</w:t>
            </w:r>
          </w:p>
        </w:tc>
        <w:tc>
          <w:tcPr>
            <w:tcW w:w="850" w:type="dxa"/>
          </w:tcPr>
          <w:p w:rsidR="004A47B1" w:rsidRDefault="004A47B1" w:rsidP="00975A09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4" w:type="dxa"/>
          </w:tcPr>
          <w:p w:rsidR="004A47B1" w:rsidRDefault="004A47B1" w:rsidP="00975A0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1985" w:type="dxa"/>
          </w:tcPr>
          <w:p w:rsidR="004A47B1" w:rsidRDefault="004A47B1" w:rsidP="00975A09">
            <w:pPr>
              <w:jc w:val="center"/>
            </w:pPr>
            <w:r>
              <w:t>4</w:t>
            </w:r>
          </w:p>
        </w:tc>
        <w:tc>
          <w:tcPr>
            <w:tcW w:w="2118" w:type="dxa"/>
          </w:tcPr>
          <w:p w:rsidR="004A47B1" w:rsidRDefault="004A47B1" w:rsidP="00975A09">
            <w:pPr>
              <w:jc w:val="center"/>
            </w:pPr>
          </w:p>
        </w:tc>
      </w:tr>
      <w:tr w:rsidR="004A47B1" w:rsidRPr="00975A09" w:rsidTr="00975A09">
        <w:tc>
          <w:tcPr>
            <w:tcW w:w="568" w:type="dxa"/>
          </w:tcPr>
          <w:p w:rsidR="004A47B1" w:rsidRDefault="004A47B1" w:rsidP="008E7022">
            <w:r>
              <w:lastRenderedPageBreak/>
              <w:t>2.4</w:t>
            </w:r>
          </w:p>
        </w:tc>
        <w:tc>
          <w:tcPr>
            <w:tcW w:w="2126" w:type="dxa"/>
          </w:tcPr>
          <w:p w:rsidR="004A47B1" w:rsidRDefault="004A47B1" w:rsidP="00B55669">
            <w:pPr>
              <w:rPr>
                <w:spacing w:val="-7"/>
              </w:rPr>
            </w:pPr>
            <w:r>
              <w:rPr>
                <w:spacing w:val="-7"/>
              </w:rPr>
              <w:t>Вакцинация детей с различной патологией:</w:t>
            </w:r>
          </w:p>
          <w:p w:rsidR="004A47B1" w:rsidRDefault="004A47B1" w:rsidP="00B55669">
            <w:pPr>
              <w:rPr>
                <w:spacing w:val="-7"/>
              </w:rPr>
            </w:pPr>
            <w:r>
              <w:rPr>
                <w:spacing w:val="-7"/>
              </w:rPr>
              <w:t>- с заболеваниями нервной системы</w:t>
            </w:r>
          </w:p>
          <w:p w:rsidR="004A47B1" w:rsidRDefault="004A47B1" w:rsidP="00B55669">
            <w:pPr>
              <w:rPr>
                <w:spacing w:val="-7"/>
              </w:rPr>
            </w:pPr>
            <w:r>
              <w:rPr>
                <w:spacing w:val="-7"/>
              </w:rPr>
              <w:t>- с аллергическими заболеваниями</w:t>
            </w:r>
          </w:p>
          <w:p w:rsidR="004A47B1" w:rsidRDefault="004A47B1" w:rsidP="00B55669">
            <w:pPr>
              <w:rPr>
                <w:spacing w:val="-7"/>
              </w:rPr>
            </w:pPr>
            <w:r>
              <w:rPr>
                <w:spacing w:val="-7"/>
              </w:rPr>
              <w:t>- с иммунодефи</w:t>
            </w:r>
            <w:r w:rsidR="00EE5612">
              <w:rPr>
                <w:spacing w:val="-7"/>
              </w:rPr>
              <w:t>-</w:t>
            </w:r>
            <w:r>
              <w:rPr>
                <w:spacing w:val="-7"/>
              </w:rPr>
              <w:t>цитными состояниями</w:t>
            </w:r>
          </w:p>
          <w:p w:rsidR="004A47B1" w:rsidRDefault="004A47B1" w:rsidP="00B55669">
            <w:pPr>
              <w:rPr>
                <w:spacing w:val="-7"/>
              </w:rPr>
            </w:pPr>
            <w:r>
              <w:rPr>
                <w:spacing w:val="-7"/>
              </w:rPr>
              <w:t>- при сахарном диабете</w:t>
            </w:r>
          </w:p>
          <w:p w:rsidR="004A47B1" w:rsidRDefault="004A47B1" w:rsidP="00B55669">
            <w:pPr>
              <w:rPr>
                <w:spacing w:val="-7"/>
              </w:rPr>
            </w:pPr>
            <w:r>
              <w:rPr>
                <w:spacing w:val="-7"/>
              </w:rPr>
              <w:t>- часто болеющими ОРЗ.</w:t>
            </w:r>
          </w:p>
        </w:tc>
        <w:tc>
          <w:tcPr>
            <w:tcW w:w="850" w:type="dxa"/>
          </w:tcPr>
          <w:p w:rsidR="004A47B1" w:rsidRDefault="004A47B1" w:rsidP="00975A0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</w:tr>
      <w:tr w:rsidR="004A47B1" w:rsidRPr="00975A09" w:rsidTr="00975A09">
        <w:tc>
          <w:tcPr>
            <w:tcW w:w="568" w:type="dxa"/>
          </w:tcPr>
          <w:p w:rsidR="004A47B1" w:rsidRPr="008F2D2B" w:rsidRDefault="004A47B1" w:rsidP="008E7022">
            <w:r>
              <w:t>2.5</w:t>
            </w:r>
          </w:p>
        </w:tc>
        <w:tc>
          <w:tcPr>
            <w:tcW w:w="2126" w:type="dxa"/>
          </w:tcPr>
          <w:p w:rsidR="004A47B1" w:rsidRPr="008F2D2B" w:rsidRDefault="004A47B1" w:rsidP="00B55669">
            <w:pPr>
              <w:rPr>
                <w:b/>
                <w:spacing w:val="-7"/>
              </w:rPr>
            </w:pPr>
            <w:r>
              <w:rPr>
                <w:spacing w:val="-7"/>
              </w:rPr>
              <w:t>Вакцинопрофи</w:t>
            </w:r>
            <w:r w:rsidR="00EE5612">
              <w:rPr>
                <w:spacing w:val="-7"/>
              </w:rPr>
              <w:t>-</w:t>
            </w:r>
            <w:r>
              <w:rPr>
                <w:spacing w:val="-7"/>
              </w:rPr>
              <w:t>лактика и вакцинотерапия как средство защиты от осложнений хирургических заболеваний</w:t>
            </w:r>
          </w:p>
        </w:tc>
        <w:tc>
          <w:tcPr>
            <w:tcW w:w="850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1276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1985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</w:tr>
      <w:tr w:rsidR="004A47B1" w:rsidRPr="00975A09" w:rsidTr="00975A09">
        <w:tc>
          <w:tcPr>
            <w:tcW w:w="568" w:type="dxa"/>
          </w:tcPr>
          <w:p w:rsidR="004A47B1" w:rsidRPr="00200B44" w:rsidRDefault="004A47B1" w:rsidP="008E7022">
            <w:r>
              <w:t>2.6</w:t>
            </w:r>
          </w:p>
        </w:tc>
        <w:tc>
          <w:tcPr>
            <w:tcW w:w="2126" w:type="dxa"/>
          </w:tcPr>
          <w:p w:rsidR="004A47B1" w:rsidRDefault="004A47B1" w:rsidP="00B55669">
            <w:pPr>
              <w:rPr>
                <w:b/>
                <w:spacing w:val="-7"/>
              </w:rPr>
            </w:pPr>
            <w:r w:rsidRPr="00EB5C43">
              <w:rPr>
                <w:spacing w:val="-7"/>
              </w:rPr>
              <w:t>Прививки по эпидемическим показаниям.</w:t>
            </w:r>
          </w:p>
        </w:tc>
        <w:tc>
          <w:tcPr>
            <w:tcW w:w="850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Default="004A47B1" w:rsidP="00975A09">
            <w:pPr>
              <w:jc w:val="center"/>
            </w:pPr>
          </w:p>
        </w:tc>
      </w:tr>
      <w:tr w:rsidR="004A47B1" w:rsidRPr="00975A09" w:rsidTr="00975A09">
        <w:tc>
          <w:tcPr>
            <w:tcW w:w="568" w:type="dxa"/>
          </w:tcPr>
          <w:p w:rsidR="004A47B1" w:rsidRDefault="004A47B1" w:rsidP="008E7022">
            <w:r>
              <w:t>2.7</w:t>
            </w:r>
          </w:p>
        </w:tc>
        <w:tc>
          <w:tcPr>
            <w:tcW w:w="2126" w:type="dxa"/>
          </w:tcPr>
          <w:p w:rsidR="004A47B1" w:rsidRPr="00EB5C43" w:rsidRDefault="004A47B1" w:rsidP="00B55669">
            <w:pPr>
              <w:rPr>
                <w:spacing w:val="-7"/>
              </w:rPr>
            </w:pPr>
            <w:r>
              <w:rPr>
                <w:spacing w:val="-7"/>
              </w:rPr>
              <w:t>Вакцинопрофи</w:t>
            </w:r>
            <w:r w:rsidR="00EE5612">
              <w:rPr>
                <w:spacing w:val="-7"/>
              </w:rPr>
              <w:t>-</w:t>
            </w:r>
            <w:r>
              <w:rPr>
                <w:spacing w:val="-7"/>
              </w:rPr>
              <w:t>лактика онкологических заболеваний.</w:t>
            </w:r>
          </w:p>
        </w:tc>
        <w:tc>
          <w:tcPr>
            <w:tcW w:w="850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Default="004A47B1" w:rsidP="00975A09">
            <w:pPr>
              <w:jc w:val="center"/>
            </w:pPr>
          </w:p>
        </w:tc>
      </w:tr>
      <w:tr w:rsidR="004A47B1" w:rsidRPr="00975A09" w:rsidTr="00975A09">
        <w:tc>
          <w:tcPr>
            <w:tcW w:w="568" w:type="dxa"/>
          </w:tcPr>
          <w:p w:rsidR="004A47B1" w:rsidRPr="00DF6656" w:rsidRDefault="004A47B1" w:rsidP="008E7022">
            <w:pPr>
              <w:rPr>
                <w:b/>
              </w:rPr>
            </w:pPr>
            <w:r w:rsidRPr="00DF6656">
              <w:rPr>
                <w:b/>
              </w:rPr>
              <w:t>3</w:t>
            </w:r>
          </w:p>
        </w:tc>
        <w:tc>
          <w:tcPr>
            <w:tcW w:w="2126" w:type="dxa"/>
          </w:tcPr>
          <w:p w:rsidR="004A47B1" w:rsidRPr="00DF6656" w:rsidRDefault="004A47B1" w:rsidP="00B55669">
            <w:pPr>
              <w:rPr>
                <w:b/>
                <w:spacing w:val="-7"/>
              </w:rPr>
            </w:pPr>
            <w:r>
              <w:rPr>
                <w:b/>
                <w:spacing w:val="-7"/>
              </w:rPr>
              <w:t>Инфекционная безопасность и инфекционный контроль</w:t>
            </w:r>
          </w:p>
        </w:tc>
        <w:tc>
          <w:tcPr>
            <w:tcW w:w="850" w:type="dxa"/>
          </w:tcPr>
          <w:p w:rsidR="004A47B1" w:rsidRPr="00DF6656" w:rsidRDefault="004A47B1" w:rsidP="00975A09">
            <w:pPr>
              <w:jc w:val="center"/>
              <w:rPr>
                <w:b/>
              </w:rPr>
            </w:pPr>
            <w:r w:rsidRPr="00DF6656">
              <w:rPr>
                <w:b/>
              </w:rPr>
              <w:t>4</w:t>
            </w:r>
          </w:p>
        </w:tc>
        <w:tc>
          <w:tcPr>
            <w:tcW w:w="1134" w:type="dxa"/>
          </w:tcPr>
          <w:p w:rsidR="004A47B1" w:rsidRPr="001E6425" w:rsidRDefault="004A47B1" w:rsidP="00975A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A47B1" w:rsidRPr="001E6425" w:rsidRDefault="004A47B1" w:rsidP="00975A09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A47B1" w:rsidRPr="001E6425" w:rsidRDefault="004A47B1" w:rsidP="00975A09">
            <w:pPr>
              <w:jc w:val="center"/>
              <w:rPr>
                <w:b/>
              </w:rPr>
            </w:pPr>
            <w:r w:rsidRPr="001E6425">
              <w:rPr>
                <w:b/>
              </w:rPr>
              <w:t>2</w:t>
            </w:r>
          </w:p>
        </w:tc>
        <w:tc>
          <w:tcPr>
            <w:tcW w:w="2118" w:type="dxa"/>
          </w:tcPr>
          <w:p w:rsidR="004A47B1" w:rsidRPr="00A82DF5" w:rsidRDefault="004A47B1" w:rsidP="00975A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A47B1" w:rsidRPr="00975A09" w:rsidTr="00975A09">
        <w:tc>
          <w:tcPr>
            <w:tcW w:w="568" w:type="dxa"/>
          </w:tcPr>
          <w:p w:rsidR="004A47B1" w:rsidRPr="00DF6656" w:rsidRDefault="004A47B1" w:rsidP="008E7022">
            <w:r>
              <w:t>3.1</w:t>
            </w:r>
          </w:p>
        </w:tc>
        <w:tc>
          <w:tcPr>
            <w:tcW w:w="2126" w:type="dxa"/>
          </w:tcPr>
          <w:p w:rsidR="004A47B1" w:rsidRDefault="004A47B1" w:rsidP="00B55669">
            <w:pPr>
              <w:rPr>
                <w:b/>
                <w:spacing w:val="-7"/>
              </w:rPr>
            </w:pPr>
            <w:r>
              <w:rPr>
                <w:spacing w:val="-7"/>
              </w:rPr>
              <w:t>Санитарно – эпидемиологический режим в прививочном кабинете</w:t>
            </w:r>
          </w:p>
        </w:tc>
        <w:tc>
          <w:tcPr>
            <w:tcW w:w="850" w:type="dxa"/>
          </w:tcPr>
          <w:p w:rsidR="004A47B1" w:rsidRPr="001E6425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1276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1985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</w:tr>
      <w:tr w:rsidR="004A47B1" w:rsidRPr="00975A09" w:rsidTr="00975A09">
        <w:tc>
          <w:tcPr>
            <w:tcW w:w="568" w:type="dxa"/>
          </w:tcPr>
          <w:p w:rsidR="004A47B1" w:rsidRDefault="004A47B1" w:rsidP="008E7022">
            <w:r>
              <w:t>3.2</w:t>
            </w:r>
          </w:p>
        </w:tc>
        <w:tc>
          <w:tcPr>
            <w:tcW w:w="2126" w:type="dxa"/>
          </w:tcPr>
          <w:p w:rsidR="004A47B1" w:rsidRDefault="004A47B1" w:rsidP="00B55669">
            <w:pPr>
              <w:rPr>
                <w:spacing w:val="-7"/>
              </w:rPr>
            </w:pPr>
            <w:r>
              <w:rPr>
                <w:spacing w:val="-7"/>
              </w:rPr>
              <w:t>Профилактика гемоконтактных инфекций у медицинских работников</w:t>
            </w:r>
          </w:p>
        </w:tc>
        <w:tc>
          <w:tcPr>
            <w:tcW w:w="850" w:type="dxa"/>
          </w:tcPr>
          <w:p w:rsidR="004A47B1" w:rsidRPr="001E6425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A47B1" w:rsidRDefault="004A47B1" w:rsidP="00975A09">
            <w:pPr>
              <w:jc w:val="center"/>
            </w:pPr>
          </w:p>
        </w:tc>
        <w:tc>
          <w:tcPr>
            <w:tcW w:w="1985" w:type="dxa"/>
          </w:tcPr>
          <w:p w:rsidR="004A47B1" w:rsidRDefault="004A47B1" w:rsidP="00975A09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4A47B1" w:rsidRDefault="004A47B1" w:rsidP="00975A09">
            <w:pPr>
              <w:jc w:val="center"/>
            </w:pPr>
          </w:p>
        </w:tc>
      </w:tr>
      <w:tr w:rsidR="004A47B1" w:rsidRPr="00975A09" w:rsidTr="00975A09">
        <w:tc>
          <w:tcPr>
            <w:tcW w:w="568" w:type="dxa"/>
          </w:tcPr>
          <w:p w:rsidR="004A47B1" w:rsidRPr="00975A09" w:rsidRDefault="004A47B1" w:rsidP="008E7022">
            <w:pPr>
              <w:rPr>
                <w:b/>
              </w:rPr>
            </w:pPr>
            <w:r w:rsidRPr="00975A09">
              <w:rPr>
                <w:b/>
              </w:rPr>
              <w:t>2</w:t>
            </w:r>
          </w:p>
        </w:tc>
        <w:tc>
          <w:tcPr>
            <w:tcW w:w="2126" w:type="dxa"/>
          </w:tcPr>
          <w:p w:rsidR="004A47B1" w:rsidRPr="00975A09" w:rsidRDefault="004A47B1" w:rsidP="008E7022">
            <w:pPr>
              <w:rPr>
                <w:b/>
              </w:rPr>
            </w:pPr>
            <w:r w:rsidRPr="00975A09">
              <w:rPr>
                <w:b/>
              </w:rPr>
              <w:t>Итоговая аттестация</w:t>
            </w:r>
          </w:p>
        </w:tc>
        <w:tc>
          <w:tcPr>
            <w:tcW w:w="850" w:type="dxa"/>
          </w:tcPr>
          <w:p w:rsidR="004A47B1" w:rsidRPr="00975A09" w:rsidRDefault="004A47B1" w:rsidP="00975A09">
            <w:pPr>
              <w:jc w:val="center"/>
              <w:rPr>
                <w:b/>
              </w:rPr>
            </w:pPr>
            <w:r w:rsidRPr="00975A09">
              <w:rPr>
                <w:b/>
              </w:rPr>
              <w:t>2</w:t>
            </w:r>
          </w:p>
        </w:tc>
        <w:tc>
          <w:tcPr>
            <w:tcW w:w="1134" w:type="dxa"/>
          </w:tcPr>
          <w:p w:rsidR="004A47B1" w:rsidRPr="00975A09" w:rsidRDefault="004A47B1" w:rsidP="00975A09">
            <w:pPr>
              <w:jc w:val="center"/>
              <w:rPr>
                <w:b/>
              </w:rPr>
            </w:pPr>
            <w:r w:rsidRPr="00975A09">
              <w:rPr>
                <w:b/>
              </w:rPr>
              <w:t>2</w:t>
            </w:r>
          </w:p>
        </w:tc>
        <w:tc>
          <w:tcPr>
            <w:tcW w:w="1276" w:type="dxa"/>
          </w:tcPr>
          <w:p w:rsidR="004A47B1" w:rsidRPr="00975A09" w:rsidRDefault="004A47B1" w:rsidP="008E7022">
            <w:pPr>
              <w:rPr>
                <w:b/>
              </w:rPr>
            </w:pPr>
          </w:p>
        </w:tc>
        <w:tc>
          <w:tcPr>
            <w:tcW w:w="1985" w:type="dxa"/>
          </w:tcPr>
          <w:p w:rsidR="004A47B1" w:rsidRPr="00975A09" w:rsidRDefault="004A47B1" w:rsidP="008E7022">
            <w:pPr>
              <w:rPr>
                <w:b/>
              </w:rPr>
            </w:pP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both"/>
              <w:rPr>
                <w:b/>
              </w:rPr>
            </w:pPr>
          </w:p>
        </w:tc>
      </w:tr>
      <w:tr w:rsidR="004A47B1" w:rsidRPr="00975A09" w:rsidTr="00975A09">
        <w:tc>
          <w:tcPr>
            <w:tcW w:w="2694" w:type="dxa"/>
            <w:gridSpan w:val="2"/>
          </w:tcPr>
          <w:p w:rsidR="004A47B1" w:rsidRPr="00975A09" w:rsidRDefault="004A47B1" w:rsidP="008E7022">
            <w:r w:rsidRPr="00975A09">
              <w:t>ИТОГО</w:t>
            </w:r>
          </w:p>
        </w:tc>
        <w:tc>
          <w:tcPr>
            <w:tcW w:w="850" w:type="dxa"/>
          </w:tcPr>
          <w:p w:rsidR="004A47B1" w:rsidRPr="00975A09" w:rsidRDefault="004A47B1" w:rsidP="00975A09">
            <w:pPr>
              <w:jc w:val="center"/>
            </w:pPr>
            <w:r w:rsidRPr="00975A09">
              <w:t>36</w:t>
            </w:r>
          </w:p>
        </w:tc>
        <w:tc>
          <w:tcPr>
            <w:tcW w:w="1134" w:type="dxa"/>
          </w:tcPr>
          <w:p w:rsidR="004A47B1" w:rsidRPr="00975A09" w:rsidRDefault="004A47B1" w:rsidP="00975A09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4A47B1" w:rsidRPr="00975A09" w:rsidRDefault="004A47B1" w:rsidP="008E7022"/>
        </w:tc>
        <w:tc>
          <w:tcPr>
            <w:tcW w:w="1985" w:type="dxa"/>
          </w:tcPr>
          <w:p w:rsidR="004A47B1" w:rsidRPr="00975A09" w:rsidRDefault="004A47B1" w:rsidP="00975A09">
            <w:pPr>
              <w:jc w:val="center"/>
            </w:pPr>
          </w:p>
        </w:tc>
        <w:tc>
          <w:tcPr>
            <w:tcW w:w="2118" w:type="dxa"/>
          </w:tcPr>
          <w:p w:rsidR="004A47B1" w:rsidRPr="00975A09" w:rsidRDefault="004A47B1" w:rsidP="00975A09">
            <w:pPr>
              <w:jc w:val="center"/>
            </w:pPr>
            <w:r>
              <w:t>12</w:t>
            </w:r>
          </w:p>
        </w:tc>
      </w:tr>
    </w:tbl>
    <w:p w:rsidR="004A47B1" w:rsidRDefault="004A47B1"/>
    <w:p w:rsidR="004A47B1" w:rsidRDefault="004A47B1" w:rsidP="004D2CA5">
      <w:pPr>
        <w:tabs>
          <w:tab w:val="left" w:pos="567"/>
        </w:tabs>
        <w:ind w:firstLine="709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>3.4</w:t>
      </w:r>
      <w:r>
        <w:rPr>
          <w:sz w:val="20"/>
          <w:szCs w:val="20"/>
        </w:rPr>
        <w:tab/>
      </w:r>
      <w:r>
        <w:rPr>
          <w:b/>
          <w:bCs/>
          <w:sz w:val="27"/>
          <w:szCs w:val="27"/>
        </w:rPr>
        <w:t>Перечень вопросов для подготовки к оценке освоения Программы</w:t>
      </w:r>
    </w:p>
    <w:p w:rsidR="004D2CA5" w:rsidRDefault="004D2CA5" w:rsidP="004D2CA5">
      <w:pPr>
        <w:tabs>
          <w:tab w:val="left" w:pos="567"/>
        </w:tabs>
        <w:ind w:firstLine="709"/>
        <w:rPr>
          <w:sz w:val="20"/>
          <w:szCs w:val="20"/>
        </w:rPr>
      </w:pPr>
    </w:p>
    <w:p w:rsidR="004A47B1" w:rsidRPr="00EE5612" w:rsidRDefault="004A47B1" w:rsidP="00EE5612">
      <w:pPr>
        <w:spacing w:line="316" w:lineRule="exact"/>
        <w:jc w:val="both"/>
        <w:rPr>
          <w:sz w:val="28"/>
          <w:szCs w:val="28"/>
        </w:rPr>
      </w:pPr>
      <w:r w:rsidRPr="00EE5612">
        <w:rPr>
          <w:sz w:val="28"/>
          <w:szCs w:val="28"/>
        </w:rPr>
        <w:t>1.</w:t>
      </w:r>
      <w:r w:rsidR="00EE5612" w:rsidRPr="00EE5612">
        <w:rPr>
          <w:sz w:val="28"/>
          <w:szCs w:val="28"/>
        </w:rPr>
        <w:t xml:space="preserve"> </w:t>
      </w:r>
      <w:r w:rsidRPr="00EE5612">
        <w:rPr>
          <w:sz w:val="28"/>
          <w:szCs w:val="28"/>
        </w:rPr>
        <w:t xml:space="preserve">Основные нормативные документы по проведению вакцинопрофилактики. </w:t>
      </w:r>
    </w:p>
    <w:p w:rsidR="004A47B1" w:rsidRPr="00EE5612" w:rsidRDefault="004A47B1" w:rsidP="00EE5612">
      <w:pPr>
        <w:spacing w:line="316" w:lineRule="exact"/>
        <w:jc w:val="both"/>
        <w:rPr>
          <w:sz w:val="28"/>
          <w:szCs w:val="28"/>
        </w:rPr>
      </w:pPr>
      <w:r w:rsidRPr="00EE5612">
        <w:rPr>
          <w:sz w:val="28"/>
          <w:szCs w:val="28"/>
        </w:rPr>
        <w:t xml:space="preserve">2. </w:t>
      </w:r>
      <w:r w:rsidR="00EE5612" w:rsidRPr="00EE5612">
        <w:rPr>
          <w:sz w:val="28"/>
          <w:szCs w:val="28"/>
        </w:rPr>
        <w:t xml:space="preserve"> </w:t>
      </w:r>
      <w:r w:rsidRPr="00EE5612">
        <w:rPr>
          <w:sz w:val="28"/>
          <w:szCs w:val="28"/>
        </w:rPr>
        <w:t xml:space="preserve">Иммунологические основы иммунизации. </w:t>
      </w:r>
    </w:p>
    <w:p w:rsidR="004A47B1" w:rsidRPr="00EE5612" w:rsidRDefault="004A47B1" w:rsidP="00EE5612">
      <w:pPr>
        <w:spacing w:line="316" w:lineRule="exact"/>
        <w:jc w:val="both"/>
        <w:rPr>
          <w:spacing w:val="-7"/>
          <w:sz w:val="28"/>
          <w:szCs w:val="28"/>
        </w:rPr>
      </w:pPr>
      <w:r w:rsidRPr="00EE5612">
        <w:rPr>
          <w:sz w:val="28"/>
          <w:szCs w:val="28"/>
        </w:rPr>
        <w:lastRenderedPageBreak/>
        <w:t xml:space="preserve">3. </w:t>
      </w:r>
      <w:r w:rsidRPr="00EE5612">
        <w:rPr>
          <w:spacing w:val="-7"/>
          <w:sz w:val="28"/>
          <w:szCs w:val="28"/>
        </w:rPr>
        <w:t>Медицинские иммунобиологические препараты для проведения иммунопрофилактики  и постановки кожных проб.</w:t>
      </w:r>
    </w:p>
    <w:p w:rsidR="004A47B1" w:rsidRPr="00EE5612" w:rsidRDefault="004A47B1" w:rsidP="00EE5612">
      <w:pPr>
        <w:spacing w:line="316" w:lineRule="exact"/>
        <w:jc w:val="both"/>
        <w:rPr>
          <w:spacing w:val="-7"/>
          <w:sz w:val="28"/>
          <w:szCs w:val="28"/>
        </w:rPr>
      </w:pPr>
      <w:r w:rsidRPr="00EE5612">
        <w:rPr>
          <w:sz w:val="28"/>
          <w:szCs w:val="28"/>
        </w:rPr>
        <w:t>4.</w:t>
      </w:r>
      <w:r w:rsidRPr="00EE5612">
        <w:rPr>
          <w:spacing w:val="-7"/>
          <w:sz w:val="28"/>
          <w:szCs w:val="28"/>
        </w:rPr>
        <w:t xml:space="preserve"> Хранение, условия и порядок проведения прививок, понятие о «холодовой цепи»</w:t>
      </w:r>
    </w:p>
    <w:p w:rsidR="004A47B1" w:rsidRPr="00EE5612" w:rsidRDefault="004A47B1" w:rsidP="00EE5612">
      <w:pPr>
        <w:spacing w:line="316" w:lineRule="exact"/>
        <w:jc w:val="both"/>
        <w:rPr>
          <w:spacing w:val="-7"/>
          <w:sz w:val="28"/>
          <w:szCs w:val="28"/>
        </w:rPr>
      </w:pPr>
      <w:r w:rsidRPr="00EE5612">
        <w:rPr>
          <w:sz w:val="28"/>
          <w:szCs w:val="28"/>
        </w:rPr>
        <w:t>5.Способы введения вакцинных препаратов</w:t>
      </w:r>
      <w:r w:rsidRPr="00EE5612">
        <w:rPr>
          <w:spacing w:val="-7"/>
          <w:sz w:val="28"/>
          <w:szCs w:val="28"/>
        </w:rPr>
        <w:t>.</w:t>
      </w:r>
    </w:p>
    <w:p w:rsidR="004A47B1" w:rsidRPr="00EE5612" w:rsidRDefault="004A47B1" w:rsidP="00EE5612">
      <w:pPr>
        <w:spacing w:line="316" w:lineRule="exact"/>
        <w:jc w:val="both"/>
        <w:rPr>
          <w:spacing w:val="-7"/>
          <w:sz w:val="28"/>
          <w:szCs w:val="28"/>
        </w:rPr>
      </w:pPr>
      <w:r w:rsidRPr="00EE5612">
        <w:rPr>
          <w:spacing w:val="-7"/>
          <w:sz w:val="28"/>
          <w:szCs w:val="28"/>
        </w:rPr>
        <w:t>6. Иммунопрофилактика отдельных инфекций (туберкулез, вирусный гепатит В, коклюш, дифтерия, столбняк, полиомиелит, корь, краснуха, эпидемический паротит, пневмококковая, грипп)</w:t>
      </w:r>
    </w:p>
    <w:p w:rsidR="004A47B1" w:rsidRPr="00EE5612" w:rsidRDefault="004A47B1" w:rsidP="00EE5612">
      <w:pPr>
        <w:spacing w:line="316" w:lineRule="exact"/>
        <w:jc w:val="both"/>
        <w:rPr>
          <w:spacing w:val="-7"/>
          <w:sz w:val="28"/>
          <w:szCs w:val="28"/>
        </w:rPr>
      </w:pPr>
      <w:r w:rsidRPr="00EE5612">
        <w:rPr>
          <w:spacing w:val="-7"/>
          <w:sz w:val="28"/>
          <w:szCs w:val="28"/>
        </w:rPr>
        <w:t>7. Постоянные и временные противопоказания к проведению профилактических прививок.</w:t>
      </w:r>
    </w:p>
    <w:p w:rsidR="004A47B1" w:rsidRPr="00EE5612" w:rsidRDefault="004A47B1" w:rsidP="00EE5612">
      <w:pPr>
        <w:spacing w:line="316" w:lineRule="exact"/>
        <w:jc w:val="both"/>
        <w:rPr>
          <w:sz w:val="28"/>
          <w:szCs w:val="28"/>
        </w:rPr>
      </w:pPr>
      <w:r w:rsidRPr="00EE5612">
        <w:rPr>
          <w:spacing w:val="-7"/>
          <w:sz w:val="28"/>
          <w:szCs w:val="28"/>
        </w:rPr>
        <w:t>8.</w:t>
      </w:r>
      <w:r w:rsidRPr="00EE5612">
        <w:rPr>
          <w:sz w:val="28"/>
          <w:szCs w:val="28"/>
        </w:rPr>
        <w:t xml:space="preserve"> Постпрививочные реакции и осложнения, их профилактика и экстренная терапия: анафилактический шок, острая сосудистая недостаточность, судорожный синдром, гипертермический синдром</w:t>
      </w:r>
      <w:r w:rsidR="004D2CA5">
        <w:rPr>
          <w:sz w:val="28"/>
          <w:szCs w:val="28"/>
        </w:rPr>
        <w:t xml:space="preserve"> </w:t>
      </w:r>
      <w:r w:rsidRPr="00EE5612">
        <w:rPr>
          <w:sz w:val="28"/>
          <w:szCs w:val="28"/>
        </w:rPr>
        <w:t>(понятие, клинические симптомы, тактика, алгоритм оказания неотложной помощи)</w:t>
      </w:r>
    </w:p>
    <w:p w:rsidR="004A47B1" w:rsidRPr="00EE5612" w:rsidRDefault="004A47B1" w:rsidP="00EE5612">
      <w:pPr>
        <w:spacing w:line="316" w:lineRule="exact"/>
        <w:jc w:val="both"/>
        <w:rPr>
          <w:spacing w:val="-7"/>
          <w:sz w:val="28"/>
          <w:szCs w:val="28"/>
        </w:rPr>
      </w:pPr>
      <w:r w:rsidRPr="00EE5612">
        <w:rPr>
          <w:sz w:val="28"/>
          <w:szCs w:val="28"/>
        </w:rPr>
        <w:t>9.</w:t>
      </w:r>
      <w:r w:rsidRPr="00EE5612">
        <w:rPr>
          <w:spacing w:val="-7"/>
          <w:sz w:val="28"/>
          <w:szCs w:val="28"/>
        </w:rPr>
        <w:t xml:space="preserve"> Прививки по эпидемическим показаниям.</w:t>
      </w:r>
    </w:p>
    <w:p w:rsidR="004A47B1" w:rsidRPr="00EE5612" w:rsidRDefault="004A47B1" w:rsidP="00EE5612">
      <w:pPr>
        <w:spacing w:line="316" w:lineRule="exact"/>
        <w:jc w:val="both"/>
        <w:rPr>
          <w:sz w:val="28"/>
          <w:szCs w:val="28"/>
        </w:rPr>
      </w:pPr>
      <w:r w:rsidRPr="00EE5612">
        <w:rPr>
          <w:spacing w:val="-7"/>
          <w:sz w:val="28"/>
          <w:szCs w:val="28"/>
        </w:rPr>
        <w:t>10. Санитарно – эпидемиологический режим в прививочном кабинете, обработка изделий медицинского назначения.</w:t>
      </w:r>
      <w:r w:rsidRPr="00EE5612">
        <w:rPr>
          <w:sz w:val="28"/>
          <w:szCs w:val="28"/>
        </w:rPr>
        <w:t xml:space="preserve"> </w:t>
      </w:r>
    </w:p>
    <w:p w:rsidR="004A47B1" w:rsidRDefault="00EE5612" w:rsidP="00EE5612">
      <w:pPr>
        <w:spacing w:line="316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A47B1" w:rsidRDefault="004A47B1" w:rsidP="004D2CA5">
      <w:pPr>
        <w:tabs>
          <w:tab w:val="left" w:pos="567"/>
        </w:tabs>
        <w:ind w:firstLine="709"/>
        <w:rPr>
          <w:sz w:val="20"/>
          <w:szCs w:val="20"/>
        </w:rPr>
      </w:pPr>
      <w:r>
        <w:rPr>
          <w:b/>
          <w:bCs/>
          <w:sz w:val="28"/>
          <w:szCs w:val="28"/>
        </w:rPr>
        <w:t>3.5</w:t>
      </w:r>
      <w:r>
        <w:rPr>
          <w:sz w:val="20"/>
          <w:szCs w:val="20"/>
        </w:rPr>
        <w:tab/>
      </w:r>
      <w:r>
        <w:rPr>
          <w:b/>
          <w:bCs/>
          <w:sz w:val="28"/>
          <w:szCs w:val="28"/>
        </w:rPr>
        <w:t>Перечень умений для подготовки к оценке освоения Программы</w:t>
      </w:r>
    </w:p>
    <w:p w:rsidR="004A47B1" w:rsidRDefault="004A47B1"/>
    <w:p w:rsidR="004A47B1" w:rsidRPr="00EE5612" w:rsidRDefault="004A47B1" w:rsidP="00EE5612">
      <w:pPr>
        <w:jc w:val="both"/>
        <w:rPr>
          <w:sz w:val="28"/>
          <w:szCs w:val="28"/>
        </w:rPr>
      </w:pPr>
      <w:r w:rsidRPr="00EE5612">
        <w:rPr>
          <w:sz w:val="28"/>
          <w:szCs w:val="28"/>
        </w:rPr>
        <w:t>1.</w:t>
      </w:r>
      <w:r w:rsidR="00EE5612">
        <w:rPr>
          <w:sz w:val="28"/>
          <w:szCs w:val="28"/>
        </w:rPr>
        <w:t xml:space="preserve"> </w:t>
      </w:r>
      <w:r w:rsidRPr="00EE5612">
        <w:rPr>
          <w:sz w:val="28"/>
          <w:szCs w:val="28"/>
        </w:rPr>
        <w:t>Техника проведения прививки БЦЖ.</w:t>
      </w:r>
    </w:p>
    <w:p w:rsidR="004A47B1" w:rsidRPr="00EE5612" w:rsidRDefault="004A47B1" w:rsidP="00EE5612">
      <w:pPr>
        <w:spacing w:line="316" w:lineRule="exact"/>
        <w:jc w:val="both"/>
        <w:rPr>
          <w:sz w:val="28"/>
          <w:szCs w:val="28"/>
        </w:rPr>
      </w:pPr>
      <w:r w:rsidRPr="00EE5612">
        <w:rPr>
          <w:sz w:val="28"/>
          <w:szCs w:val="28"/>
        </w:rPr>
        <w:t>2</w:t>
      </w:r>
      <w:r w:rsidR="00EE5612">
        <w:rPr>
          <w:sz w:val="28"/>
          <w:szCs w:val="28"/>
        </w:rPr>
        <w:t xml:space="preserve">. </w:t>
      </w:r>
      <w:r w:rsidRPr="00EE5612">
        <w:rPr>
          <w:sz w:val="28"/>
          <w:szCs w:val="28"/>
        </w:rPr>
        <w:t>Техника проведения прививки против гепатита В</w:t>
      </w:r>
    </w:p>
    <w:p w:rsidR="004A47B1" w:rsidRPr="00EE5612" w:rsidRDefault="004A47B1" w:rsidP="00EE5612">
      <w:pPr>
        <w:spacing w:line="316" w:lineRule="exact"/>
        <w:jc w:val="both"/>
        <w:rPr>
          <w:sz w:val="28"/>
          <w:szCs w:val="28"/>
        </w:rPr>
      </w:pPr>
      <w:r w:rsidRPr="00EE5612">
        <w:rPr>
          <w:sz w:val="28"/>
          <w:szCs w:val="28"/>
        </w:rPr>
        <w:t>3.</w:t>
      </w:r>
      <w:r w:rsidR="00EE5612">
        <w:rPr>
          <w:sz w:val="28"/>
          <w:szCs w:val="28"/>
        </w:rPr>
        <w:t xml:space="preserve"> </w:t>
      </w:r>
      <w:r w:rsidRPr="00EE5612">
        <w:rPr>
          <w:sz w:val="28"/>
          <w:szCs w:val="28"/>
        </w:rPr>
        <w:t>Техника проведения прививки против пневмококковой инфекции.</w:t>
      </w:r>
    </w:p>
    <w:p w:rsidR="004A47B1" w:rsidRPr="00EE5612" w:rsidRDefault="004A47B1" w:rsidP="00EE5612">
      <w:pPr>
        <w:spacing w:line="316" w:lineRule="exact"/>
        <w:jc w:val="both"/>
        <w:rPr>
          <w:sz w:val="28"/>
          <w:szCs w:val="28"/>
        </w:rPr>
      </w:pPr>
      <w:r w:rsidRPr="00EE5612">
        <w:rPr>
          <w:sz w:val="28"/>
          <w:szCs w:val="28"/>
        </w:rPr>
        <w:t>4.</w:t>
      </w:r>
      <w:r w:rsidR="00EE5612">
        <w:rPr>
          <w:sz w:val="28"/>
          <w:szCs w:val="28"/>
        </w:rPr>
        <w:t xml:space="preserve"> </w:t>
      </w:r>
      <w:r w:rsidRPr="00EE5612">
        <w:rPr>
          <w:sz w:val="28"/>
          <w:szCs w:val="28"/>
        </w:rPr>
        <w:t xml:space="preserve">Техника проведения прививки АКДС, АДС-М, АДС, АД. </w:t>
      </w:r>
    </w:p>
    <w:p w:rsidR="004A47B1" w:rsidRPr="00EE5612" w:rsidRDefault="004A47B1" w:rsidP="00EE5612">
      <w:pPr>
        <w:jc w:val="both"/>
        <w:rPr>
          <w:sz w:val="28"/>
          <w:szCs w:val="28"/>
        </w:rPr>
      </w:pPr>
      <w:r w:rsidRPr="00EE5612">
        <w:rPr>
          <w:sz w:val="28"/>
          <w:szCs w:val="28"/>
        </w:rPr>
        <w:t>5.</w:t>
      </w:r>
      <w:r w:rsidR="00EE5612">
        <w:rPr>
          <w:sz w:val="28"/>
          <w:szCs w:val="28"/>
        </w:rPr>
        <w:t xml:space="preserve"> </w:t>
      </w:r>
      <w:r w:rsidRPr="00EE5612">
        <w:rPr>
          <w:sz w:val="28"/>
          <w:szCs w:val="28"/>
        </w:rPr>
        <w:t>Техника проведения прививки ИПВ.</w:t>
      </w:r>
    </w:p>
    <w:p w:rsidR="004A47B1" w:rsidRPr="00EE5612" w:rsidRDefault="004A47B1" w:rsidP="00EE5612">
      <w:pPr>
        <w:jc w:val="both"/>
        <w:rPr>
          <w:sz w:val="28"/>
          <w:szCs w:val="28"/>
        </w:rPr>
      </w:pPr>
      <w:r w:rsidRPr="00EE5612">
        <w:rPr>
          <w:sz w:val="28"/>
          <w:szCs w:val="28"/>
        </w:rPr>
        <w:t>6.</w:t>
      </w:r>
      <w:r w:rsidR="00EE5612">
        <w:rPr>
          <w:sz w:val="28"/>
          <w:szCs w:val="28"/>
        </w:rPr>
        <w:t xml:space="preserve"> </w:t>
      </w:r>
      <w:r w:rsidRPr="00EE5612">
        <w:rPr>
          <w:sz w:val="28"/>
          <w:szCs w:val="28"/>
        </w:rPr>
        <w:t>Техника проведения прививки ОПВ.</w:t>
      </w:r>
    </w:p>
    <w:p w:rsidR="004A47B1" w:rsidRPr="00EE5612" w:rsidRDefault="004A47B1" w:rsidP="00EE5612">
      <w:pPr>
        <w:jc w:val="both"/>
        <w:rPr>
          <w:sz w:val="28"/>
          <w:szCs w:val="28"/>
        </w:rPr>
      </w:pPr>
      <w:r w:rsidRPr="00EE5612">
        <w:rPr>
          <w:sz w:val="28"/>
          <w:szCs w:val="28"/>
        </w:rPr>
        <w:t>7.</w:t>
      </w:r>
      <w:r w:rsidR="00EE5612">
        <w:rPr>
          <w:sz w:val="28"/>
          <w:szCs w:val="28"/>
        </w:rPr>
        <w:t xml:space="preserve"> </w:t>
      </w:r>
      <w:r w:rsidRPr="00EE5612">
        <w:rPr>
          <w:sz w:val="28"/>
          <w:szCs w:val="28"/>
        </w:rPr>
        <w:t>Техника проведения прививки против кори, эпидемического паротита, краснухи</w:t>
      </w:r>
      <w:r w:rsidR="00EE5612">
        <w:rPr>
          <w:sz w:val="28"/>
          <w:szCs w:val="28"/>
        </w:rPr>
        <w:t>.</w:t>
      </w:r>
    </w:p>
    <w:p w:rsidR="004A47B1" w:rsidRPr="00EE5612" w:rsidRDefault="004A47B1" w:rsidP="00EE5612">
      <w:pPr>
        <w:jc w:val="both"/>
        <w:rPr>
          <w:sz w:val="28"/>
          <w:szCs w:val="28"/>
        </w:rPr>
      </w:pPr>
      <w:r w:rsidRPr="00EE5612">
        <w:rPr>
          <w:sz w:val="28"/>
          <w:szCs w:val="28"/>
        </w:rPr>
        <w:t>8.</w:t>
      </w:r>
      <w:r w:rsidR="00EE5612">
        <w:rPr>
          <w:sz w:val="28"/>
          <w:szCs w:val="28"/>
        </w:rPr>
        <w:t xml:space="preserve"> </w:t>
      </w:r>
      <w:r w:rsidRPr="00EE5612">
        <w:rPr>
          <w:sz w:val="28"/>
          <w:szCs w:val="28"/>
        </w:rPr>
        <w:t>Техника постановки пробы Манту.</w:t>
      </w:r>
    </w:p>
    <w:p w:rsidR="004A47B1" w:rsidRDefault="004A47B1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Default="004C66EC" w:rsidP="00EE5612">
      <w:pPr>
        <w:jc w:val="both"/>
        <w:rPr>
          <w:sz w:val="28"/>
          <w:szCs w:val="28"/>
        </w:rPr>
      </w:pPr>
    </w:p>
    <w:p w:rsidR="004C66EC" w:rsidRPr="00EE5612" w:rsidRDefault="004C66EC" w:rsidP="00EE5612">
      <w:pPr>
        <w:jc w:val="both"/>
        <w:rPr>
          <w:sz w:val="28"/>
          <w:szCs w:val="28"/>
        </w:rPr>
      </w:pPr>
    </w:p>
    <w:p w:rsidR="004A47B1" w:rsidRPr="00EE5612" w:rsidRDefault="004A47B1" w:rsidP="00BB3D61">
      <w:pPr>
        <w:jc w:val="both"/>
        <w:rPr>
          <w:spacing w:val="-4"/>
          <w:sz w:val="28"/>
          <w:szCs w:val="28"/>
        </w:rPr>
      </w:pPr>
      <w:r w:rsidRPr="00EE5612">
        <w:rPr>
          <w:b/>
          <w:sz w:val="28"/>
          <w:szCs w:val="28"/>
        </w:rPr>
        <w:lastRenderedPageBreak/>
        <w:t>4. </w:t>
      </w:r>
      <w:r w:rsidR="00EE5612">
        <w:rPr>
          <w:b/>
          <w:sz w:val="28"/>
          <w:szCs w:val="28"/>
        </w:rPr>
        <w:t xml:space="preserve"> </w:t>
      </w:r>
      <w:r w:rsidRPr="00EE5612">
        <w:rPr>
          <w:b/>
          <w:sz w:val="28"/>
          <w:szCs w:val="28"/>
        </w:rPr>
        <w:t>УСЛОВИЯ РЕАЛИЗАЦИИ ДОПОЛНИТЕЛЬНОЙ ОБРАЗОВАТЕЛЬНОЙ ПРОГРАММЫ ПОВЫШЕНИЯ КВАЛИФИКАЦИИ</w:t>
      </w:r>
      <w:r w:rsidR="00EE5612">
        <w:rPr>
          <w:b/>
          <w:sz w:val="28"/>
          <w:szCs w:val="28"/>
        </w:rPr>
        <w:t xml:space="preserve"> </w:t>
      </w:r>
      <w:r w:rsidRPr="00EE5612">
        <w:rPr>
          <w:b/>
          <w:spacing w:val="-4"/>
          <w:sz w:val="28"/>
          <w:szCs w:val="28"/>
        </w:rPr>
        <w:t xml:space="preserve"> «ВАКЦИНОПРОФИЛАКТИКА ИНФЕКЦИОННЫХ И СОМАТИЧЕСКИХ ЗАБОЛЕВАНИЙ У ДЕТЕЙ И ВЗРОСЛЫХ»</w:t>
      </w:r>
      <w:r w:rsidRPr="00EE5612">
        <w:rPr>
          <w:spacing w:val="-4"/>
          <w:sz w:val="28"/>
          <w:szCs w:val="28"/>
        </w:rPr>
        <w:t>:</w:t>
      </w:r>
    </w:p>
    <w:p w:rsidR="004A47B1" w:rsidRDefault="004A47B1" w:rsidP="00BB3D61">
      <w:pPr>
        <w:pStyle w:val="a4"/>
        <w:rPr>
          <w:b/>
          <w:sz w:val="28"/>
          <w:lang w:val="ru-RU"/>
        </w:rPr>
      </w:pPr>
    </w:p>
    <w:p w:rsidR="004A47B1" w:rsidRDefault="004A47B1" w:rsidP="00EE5612">
      <w:pPr>
        <w:tabs>
          <w:tab w:val="left" w:pos="1400"/>
        </w:tabs>
        <w:ind w:firstLine="709"/>
        <w:rPr>
          <w:b/>
          <w:bCs/>
          <w:sz w:val="28"/>
          <w:szCs w:val="28"/>
        </w:rPr>
      </w:pPr>
      <w:r w:rsidRPr="00FF24CC">
        <w:rPr>
          <w:b/>
          <w:bCs/>
          <w:sz w:val="28"/>
          <w:szCs w:val="28"/>
        </w:rPr>
        <w:t>4.1</w:t>
      </w:r>
      <w:r w:rsidRPr="00FF24CC">
        <w:rPr>
          <w:sz w:val="28"/>
          <w:szCs w:val="28"/>
        </w:rPr>
        <w:tab/>
      </w:r>
      <w:r w:rsidRPr="00FF24CC">
        <w:rPr>
          <w:b/>
          <w:bCs/>
          <w:sz w:val="28"/>
          <w:szCs w:val="28"/>
        </w:rPr>
        <w:t>Требования к кадровому обеспечению программы</w:t>
      </w:r>
    </w:p>
    <w:p w:rsidR="00091540" w:rsidRPr="00091540" w:rsidRDefault="00091540" w:rsidP="00091540">
      <w:pPr>
        <w:tabs>
          <w:tab w:val="left" w:pos="140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091540">
        <w:rPr>
          <w:bCs/>
          <w:sz w:val="28"/>
          <w:szCs w:val="28"/>
        </w:rPr>
        <w:t>К преподавательской деятельности привлекаются лица, имеющие высшее образование, соответствующее профилю преподаваемого модуля, а также лица, имеющие среднее профессиональное образование и дополнительное профессиональное образование</w:t>
      </w:r>
      <w:r>
        <w:rPr>
          <w:bCs/>
          <w:sz w:val="28"/>
          <w:szCs w:val="28"/>
        </w:rPr>
        <w:t>, соответствующее профилю преподаваемого модуля; наличие опыта деятельности в организациях соответствующей профессиональной сферы.</w:t>
      </w:r>
    </w:p>
    <w:p w:rsidR="00091540" w:rsidRDefault="00091540" w:rsidP="00EE5612">
      <w:pPr>
        <w:tabs>
          <w:tab w:val="left" w:pos="1400"/>
        </w:tabs>
        <w:ind w:firstLine="709"/>
        <w:rPr>
          <w:b/>
          <w:bCs/>
          <w:sz w:val="28"/>
          <w:szCs w:val="28"/>
        </w:rPr>
      </w:pPr>
    </w:p>
    <w:p w:rsidR="004A47B1" w:rsidRDefault="004A47B1" w:rsidP="004D2CA5">
      <w:pPr>
        <w:spacing w:line="234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4.2 Требования к минимальному материально-техническому обеспечению программы.</w:t>
      </w:r>
    </w:p>
    <w:p w:rsidR="004A47B1" w:rsidRDefault="004A47B1" w:rsidP="008E7022">
      <w:pPr>
        <w:spacing w:line="71" w:lineRule="exact"/>
        <w:rPr>
          <w:sz w:val="20"/>
          <w:szCs w:val="20"/>
        </w:rPr>
      </w:pPr>
    </w:p>
    <w:p w:rsidR="004A47B1" w:rsidRDefault="004A47B1" w:rsidP="008E7022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Материальная база соответствует действующим санитарно-техническим нормам и обеспечивает проведение всех видов аудиторных и практических занятий, предусмотренных учебным планом реализуемой образовательной программы. Для этих целей используются: учебные аудитории на базе Колледжа; учебные аудитории на базах медицинских организаций в подразделениях соответствующего профиля; библиотека; мультимедийные и аудиовизуальные средства обучения; медицинское оборудование и оснащение (в соответствии с таблицей).</w:t>
      </w:r>
    </w:p>
    <w:p w:rsidR="004A47B1" w:rsidRDefault="004A47B1" w:rsidP="008E7022">
      <w:pPr>
        <w:spacing w:line="21" w:lineRule="exact"/>
        <w:rPr>
          <w:sz w:val="20"/>
          <w:szCs w:val="20"/>
        </w:rPr>
      </w:pPr>
    </w:p>
    <w:p w:rsidR="004A47B1" w:rsidRDefault="004A47B1" w:rsidP="008E7022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Обеспечение образовательного процесса оборудованными учебными кабинетами, объектами для проведения практических занятий представлено в таблице.</w:t>
      </w:r>
    </w:p>
    <w:p w:rsidR="004A47B1" w:rsidRDefault="004A47B1" w:rsidP="008E7022">
      <w:pPr>
        <w:spacing w:line="390" w:lineRule="exact"/>
        <w:rPr>
          <w:sz w:val="20"/>
          <w:szCs w:val="20"/>
        </w:rPr>
      </w:pPr>
    </w:p>
    <w:p w:rsidR="009479B1" w:rsidRDefault="009479B1" w:rsidP="009479B1">
      <w:pPr>
        <w:jc w:val="center"/>
        <w:rPr>
          <w:sz w:val="28"/>
          <w:szCs w:val="28"/>
        </w:rPr>
      </w:pPr>
      <w:r w:rsidRPr="009479B1">
        <w:rPr>
          <w:sz w:val="28"/>
          <w:szCs w:val="28"/>
        </w:rPr>
        <w:t>Материально-техническое обеспечение образовательного процесса дополнительной профессиональной программы повышения квалификации</w:t>
      </w:r>
    </w:p>
    <w:p w:rsidR="009479B1" w:rsidRDefault="009479B1" w:rsidP="009479B1">
      <w:pPr>
        <w:jc w:val="center"/>
        <w:rPr>
          <w:sz w:val="28"/>
          <w:szCs w:val="28"/>
        </w:rPr>
      </w:pPr>
    </w:p>
    <w:p w:rsidR="009479B1" w:rsidRPr="009479B1" w:rsidRDefault="009479B1" w:rsidP="009479B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9479B1" w:rsidRPr="009479B1" w:rsidRDefault="009479B1" w:rsidP="009479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2693"/>
        <w:gridCol w:w="2977"/>
        <w:gridCol w:w="3388"/>
      </w:tblGrid>
      <w:tr w:rsidR="004A47B1" w:rsidRPr="00975A09" w:rsidTr="00975A09">
        <w:tc>
          <w:tcPr>
            <w:tcW w:w="846" w:type="dxa"/>
          </w:tcPr>
          <w:p w:rsidR="004A47B1" w:rsidRPr="00975A09" w:rsidRDefault="004A47B1" w:rsidP="00975A09">
            <w:pPr>
              <w:jc w:val="center"/>
              <w:rPr>
                <w:sz w:val="20"/>
                <w:szCs w:val="20"/>
              </w:rPr>
            </w:pPr>
            <w:r w:rsidRPr="00975A09">
              <w:rPr>
                <w:w w:val="95"/>
                <w:sz w:val="24"/>
                <w:szCs w:val="24"/>
              </w:rPr>
              <w:t>№</w:t>
            </w:r>
          </w:p>
          <w:p w:rsidR="004A47B1" w:rsidRPr="00975A09" w:rsidRDefault="004A47B1" w:rsidP="007E549B">
            <w:pPr>
              <w:rPr>
                <w:sz w:val="28"/>
                <w:szCs w:val="28"/>
              </w:rPr>
            </w:pPr>
            <w:r w:rsidRPr="00975A09">
              <w:rPr>
                <w:w w:val="98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4A47B1" w:rsidRPr="00FF24CC" w:rsidRDefault="004A47B1" w:rsidP="00FF24CC">
            <w:pPr>
              <w:jc w:val="center"/>
              <w:rPr>
                <w:sz w:val="24"/>
                <w:szCs w:val="24"/>
              </w:rPr>
            </w:pPr>
            <w:r w:rsidRPr="00FF24CC">
              <w:rPr>
                <w:sz w:val="24"/>
                <w:szCs w:val="24"/>
              </w:rPr>
              <w:t>Наименование</w:t>
            </w:r>
          </w:p>
          <w:p w:rsidR="004A47B1" w:rsidRPr="00FF24CC" w:rsidRDefault="004A47B1" w:rsidP="00FF24CC">
            <w:pPr>
              <w:jc w:val="center"/>
              <w:rPr>
                <w:sz w:val="24"/>
                <w:szCs w:val="24"/>
              </w:rPr>
            </w:pPr>
            <w:r w:rsidRPr="00FF24CC">
              <w:rPr>
                <w:w w:val="99"/>
                <w:sz w:val="24"/>
                <w:szCs w:val="24"/>
              </w:rPr>
              <w:t>модулей/разделов, тем</w:t>
            </w:r>
          </w:p>
        </w:tc>
        <w:tc>
          <w:tcPr>
            <w:tcW w:w="2977" w:type="dxa"/>
          </w:tcPr>
          <w:p w:rsidR="004A47B1" w:rsidRPr="00FF24CC" w:rsidRDefault="004A47B1" w:rsidP="00FF24CC">
            <w:pPr>
              <w:jc w:val="center"/>
              <w:rPr>
                <w:sz w:val="24"/>
                <w:szCs w:val="24"/>
              </w:rPr>
            </w:pPr>
            <w:r w:rsidRPr="00FF24CC">
              <w:rPr>
                <w:sz w:val="24"/>
                <w:szCs w:val="24"/>
              </w:rPr>
              <w:t>Наименование</w:t>
            </w:r>
          </w:p>
          <w:p w:rsidR="004A47B1" w:rsidRPr="00FF24CC" w:rsidRDefault="004A47B1" w:rsidP="00FF24CC">
            <w:pPr>
              <w:jc w:val="center"/>
              <w:rPr>
                <w:sz w:val="24"/>
                <w:szCs w:val="24"/>
              </w:rPr>
            </w:pPr>
            <w:r w:rsidRPr="00FF24CC">
              <w:rPr>
                <w:w w:val="99"/>
                <w:sz w:val="24"/>
                <w:szCs w:val="24"/>
              </w:rPr>
              <w:t>специальных помещений</w:t>
            </w:r>
          </w:p>
        </w:tc>
        <w:tc>
          <w:tcPr>
            <w:tcW w:w="3388" w:type="dxa"/>
          </w:tcPr>
          <w:p w:rsidR="004A47B1" w:rsidRPr="00FF24CC" w:rsidRDefault="004A47B1" w:rsidP="00FF24CC">
            <w:pPr>
              <w:jc w:val="center"/>
              <w:rPr>
                <w:sz w:val="24"/>
                <w:szCs w:val="24"/>
              </w:rPr>
            </w:pPr>
            <w:r w:rsidRPr="00FF24CC">
              <w:rPr>
                <w:w w:val="99"/>
                <w:sz w:val="24"/>
                <w:szCs w:val="24"/>
              </w:rPr>
              <w:t>Перечень основного</w:t>
            </w:r>
          </w:p>
          <w:p w:rsidR="004A47B1" w:rsidRPr="00FF24CC" w:rsidRDefault="004A47B1" w:rsidP="00FF24CC">
            <w:pPr>
              <w:jc w:val="center"/>
              <w:rPr>
                <w:sz w:val="24"/>
                <w:szCs w:val="24"/>
              </w:rPr>
            </w:pPr>
            <w:r w:rsidRPr="00FF24CC">
              <w:rPr>
                <w:sz w:val="24"/>
                <w:szCs w:val="24"/>
              </w:rPr>
              <w:t>специального оборудования</w:t>
            </w:r>
          </w:p>
        </w:tc>
      </w:tr>
      <w:tr w:rsidR="004A47B1" w:rsidRPr="00975A09" w:rsidTr="00975A09">
        <w:tc>
          <w:tcPr>
            <w:tcW w:w="846" w:type="dxa"/>
          </w:tcPr>
          <w:p w:rsidR="004A47B1" w:rsidRPr="00975A09" w:rsidRDefault="004A47B1" w:rsidP="007E54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A47B1" w:rsidRPr="00975A09" w:rsidRDefault="004A47B1" w:rsidP="007E549B">
            <w:pPr>
              <w:rPr>
                <w:sz w:val="28"/>
                <w:szCs w:val="28"/>
              </w:rPr>
            </w:pPr>
            <w:r>
              <w:t>Вакцинопрофилактика инфекционных и соматических заболеваний у детей и взрослых</w:t>
            </w:r>
            <w:r w:rsidRPr="00975A09">
              <w:t xml:space="preserve"> </w:t>
            </w:r>
          </w:p>
        </w:tc>
        <w:tc>
          <w:tcPr>
            <w:tcW w:w="2977" w:type="dxa"/>
          </w:tcPr>
          <w:p w:rsidR="004A47B1" w:rsidRPr="00975A09" w:rsidRDefault="004A47B1" w:rsidP="00975A09">
            <w:pPr>
              <w:spacing w:line="260" w:lineRule="exact"/>
              <w:ind w:left="460"/>
              <w:rPr>
                <w:sz w:val="20"/>
                <w:szCs w:val="20"/>
              </w:rPr>
            </w:pPr>
            <w:r w:rsidRPr="00975A09">
              <w:rPr>
                <w:sz w:val="24"/>
                <w:szCs w:val="24"/>
              </w:rPr>
              <w:t>учебные аудитории</w:t>
            </w:r>
          </w:p>
          <w:p w:rsidR="004A47B1" w:rsidRPr="00975A09" w:rsidRDefault="004A47B1" w:rsidP="007E549B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4A47B1" w:rsidRPr="00975A09" w:rsidRDefault="00FF24CC" w:rsidP="00FF24CC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47B1" w:rsidRPr="00975A09">
              <w:rPr>
                <w:sz w:val="24"/>
                <w:szCs w:val="24"/>
              </w:rPr>
              <w:t>Экран, флэш-накопитель   с</w:t>
            </w:r>
          </w:p>
          <w:p w:rsidR="004A47B1" w:rsidRPr="00975A09" w:rsidRDefault="004A47B1" w:rsidP="00FF24CC">
            <w:pPr>
              <w:ind w:left="80"/>
              <w:jc w:val="both"/>
              <w:rPr>
                <w:sz w:val="20"/>
                <w:szCs w:val="20"/>
              </w:rPr>
            </w:pPr>
            <w:r w:rsidRPr="00975A09">
              <w:rPr>
                <w:sz w:val="24"/>
                <w:szCs w:val="24"/>
              </w:rPr>
              <w:t>мультимедийными тематическими материалами,</w:t>
            </w:r>
          </w:p>
          <w:p w:rsidR="004A47B1" w:rsidRPr="00975A09" w:rsidRDefault="004A47B1" w:rsidP="00FF24CC">
            <w:pPr>
              <w:ind w:left="80"/>
              <w:jc w:val="both"/>
              <w:rPr>
                <w:sz w:val="20"/>
                <w:szCs w:val="20"/>
              </w:rPr>
            </w:pPr>
            <w:r w:rsidRPr="00975A09">
              <w:rPr>
                <w:sz w:val="24"/>
                <w:szCs w:val="24"/>
              </w:rPr>
              <w:t>мультимедиа-проектор,</w:t>
            </w:r>
          </w:p>
          <w:p w:rsidR="004A47B1" w:rsidRPr="00975A09" w:rsidRDefault="004A47B1" w:rsidP="00975A09">
            <w:pPr>
              <w:ind w:left="80"/>
              <w:rPr>
                <w:sz w:val="20"/>
                <w:szCs w:val="20"/>
              </w:rPr>
            </w:pPr>
            <w:r w:rsidRPr="00975A09">
              <w:rPr>
                <w:sz w:val="24"/>
                <w:szCs w:val="24"/>
              </w:rPr>
              <w:t>Оборудование учебного</w:t>
            </w:r>
          </w:p>
          <w:p w:rsidR="004A47B1" w:rsidRPr="00975A09" w:rsidRDefault="004A47B1" w:rsidP="00975A09">
            <w:pPr>
              <w:ind w:left="80"/>
              <w:rPr>
                <w:sz w:val="24"/>
                <w:szCs w:val="24"/>
              </w:rPr>
            </w:pPr>
            <w:r w:rsidRPr="00975A09">
              <w:rPr>
                <w:sz w:val="24"/>
                <w:szCs w:val="24"/>
              </w:rPr>
              <w:t>кабинета:</w:t>
            </w:r>
          </w:p>
          <w:p w:rsidR="004A47B1" w:rsidRPr="00975A09" w:rsidRDefault="004A47B1" w:rsidP="00BB5FF5">
            <w:r w:rsidRPr="00975A09">
              <w:t>- стол для преподавателя;</w:t>
            </w:r>
          </w:p>
          <w:p w:rsidR="004A47B1" w:rsidRPr="00975A09" w:rsidRDefault="004A47B1" w:rsidP="0097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5A09">
              <w:t>- столы для студентов;</w:t>
            </w:r>
          </w:p>
          <w:p w:rsidR="004A47B1" w:rsidRPr="00975A09" w:rsidRDefault="004A47B1" w:rsidP="0097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5A09">
              <w:t>- стул для преподавателя;</w:t>
            </w:r>
          </w:p>
          <w:p w:rsidR="004A47B1" w:rsidRPr="00975A09" w:rsidRDefault="004A47B1" w:rsidP="0097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5A09">
              <w:lastRenderedPageBreak/>
              <w:t>- стулья для студентов;</w:t>
            </w:r>
          </w:p>
          <w:p w:rsidR="004A47B1" w:rsidRPr="00975A09" w:rsidRDefault="004A47B1" w:rsidP="0097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5A09">
              <w:t>- тумбочка;</w:t>
            </w:r>
          </w:p>
          <w:p w:rsidR="004A47B1" w:rsidRPr="00975A09" w:rsidRDefault="004A47B1" w:rsidP="0097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5A09">
              <w:t>-  шкафы для хранения наглядных пособий;</w:t>
            </w:r>
          </w:p>
          <w:p w:rsidR="004A47B1" w:rsidRPr="00975A09" w:rsidRDefault="004A47B1" w:rsidP="0097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5A09">
              <w:t>- шкафы для хранения учебно-методических комплексов и дидактических     материалов;</w:t>
            </w:r>
          </w:p>
          <w:p w:rsidR="004A47B1" w:rsidRPr="00975A09" w:rsidRDefault="004A47B1" w:rsidP="0097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5A09">
              <w:t>- классная доска;</w:t>
            </w:r>
          </w:p>
          <w:p w:rsidR="004A47B1" w:rsidRPr="00975A09" w:rsidRDefault="004A47B1" w:rsidP="0097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5A09">
              <w:t xml:space="preserve">-кушетка </w:t>
            </w:r>
            <w:r w:rsidRPr="00975A09">
              <w:tab/>
            </w:r>
            <w:r w:rsidRPr="00975A09">
              <w:tab/>
            </w:r>
            <w:r w:rsidRPr="00975A09">
              <w:tab/>
            </w:r>
          </w:p>
          <w:p w:rsidR="004A47B1" w:rsidRDefault="004A47B1" w:rsidP="00975A09">
            <w:pPr>
              <w:jc w:val="both"/>
            </w:pPr>
            <w:r>
              <w:t>- пеленальный стол</w:t>
            </w:r>
            <w:r w:rsidRPr="00975A09">
              <w:tab/>
            </w:r>
          </w:p>
          <w:p w:rsidR="004A47B1" w:rsidRPr="00975A09" w:rsidRDefault="004A47B1" w:rsidP="00975A09">
            <w:pPr>
              <w:jc w:val="both"/>
            </w:pPr>
            <w:r>
              <w:t>-холодильник для хранения вакцин</w:t>
            </w:r>
          </w:p>
          <w:p w:rsidR="004A47B1" w:rsidRDefault="004A47B1" w:rsidP="00975A09">
            <w:pPr>
              <w:jc w:val="both"/>
            </w:pPr>
            <w:r w:rsidRPr="00975A09">
              <w:t>- столик для инструментов (манипуляционный столик)</w:t>
            </w:r>
            <w:r>
              <w:t xml:space="preserve"> </w:t>
            </w:r>
          </w:p>
          <w:p w:rsidR="004A47B1" w:rsidRDefault="004A47B1" w:rsidP="00975A09">
            <w:pPr>
              <w:jc w:val="both"/>
            </w:pPr>
            <w:r>
              <w:t xml:space="preserve">-одноразовые шприцы обьемом1,0; 2,0; 5,0 мл. </w:t>
            </w:r>
          </w:p>
          <w:p w:rsidR="004A47B1" w:rsidRPr="00975A09" w:rsidRDefault="004A47B1" w:rsidP="00975A09">
            <w:pPr>
              <w:jc w:val="both"/>
            </w:pPr>
            <w:r>
              <w:t>-</w:t>
            </w:r>
            <w:r w:rsidR="00F318A7">
              <w:t xml:space="preserve"> </w:t>
            </w:r>
            <w:r>
              <w:t>имитаторы МИБП</w:t>
            </w:r>
            <w:r w:rsidRPr="00975A09">
              <w:tab/>
            </w:r>
          </w:p>
          <w:p w:rsidR="004A47B1" w:rsidRDefault="004A47B1" w:rsidP="00975A09">
            <w:pPr>
              <w:jc w:val="both"/>
            </w:pPr>
            <w:r w:rsidRPr="00975A09">
              <w:t xml:space="preserve">- </w:t>
            </w:r>
            <w:r>
              <w:t xml:space="preserve">шкаф неотложной помощи </w:t>
            </w:r>
          </w:p>
          <w:p w:rsidR="004A47B1" w:rsidRPr="00975A09" w:rsidRDefault="004A47B1" w:rsidP="00975A09">
            <w:pPr>
              <w:jc w:val="both"/>
            </w:pPr>
            <w:r>
              <w:t>-</w:t>
            </w:r>
            <w:r w:rsidR="00F318A7">
              <w:t xml:space="preserve"> </w:t>
            </w:r>
            <w:r>
              <w:t>контейнеры для отходов</w:t>
            </w:r>
          </w:p>
          <w:p w:rsidR="004A47B1" w:rsidRDefault="004A47B1" w:rsidP="00975A09">
            <w:pPr>
              <w:jc w:val="both"/>
            </w:pPr>
            <w:r w:rsidRPr="00975A09">
              <w:t>- светильник бактерицидный</w:t>
            </w:r>
            <w:r>
              <w:t xml:space="preserve"> </w:t>
            </w:r>
          </w:p>
          <w:p w:rsidR="004A47B1" w:rsidRPr="00975A09" w:rsidRDefault="004A47B1" w:rsidP="00975A09">
            <w:pPr>
              <w:jc w:val="both"/>
            </w:pPr>
            <w:r>
              <w:t>-</w:t>
            </w:r>
            <w:r w:rsidRPr="00975A09">
              <w:t>штатив для капельных внутривенных вливаний</w:t>
            </w:r>
            <w:r w:rsidRPr="00975A09">
              <w:tab/>
            </w:r>
          </w:p>
          <w:p w:rsidR="004A47B1" w:rsidRPr="00975A09" w:rsidRDefault="004A47B1" w:rsidP="00975A09">
            <w:pPr>
              <w:jc w:val="both"/>
            </w:pPr>
            <w:r w:rsidRPr="00975A09">
              <w:t>- система для капельного внутривенного введения жидкости одноразовая</w:t>
            </w:r>
          </w:p>
          <w:p w:rsidR="004A47B1" w:rsidRPr="00975A09" w:rsidRDefault="004A47B1" w:rsidP="00BB5FF5">
            <w:r w:rsidRPr="00975A09">
              <w:t>- тонометр</w:t>
            </w:r>
          </w:p>
          <w:p w:rsidR="004A47B1" w:rsidRPr="00975A09" w:rsidRDefault="004A47B1" w:rsidP="0097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75A09">
              <w:rPr>
                <w:bCs/>
              </w:rPr>
              <w:t>-</w:t>
            </w:r>
            <w:r w:rsidR="00F318A7">
              <w:rPr>
                <w:bCs/>
              </w:rPr>
              <w:t xml:space="preserve"> </w:t>
            </w:r>
            <w:r w:rsidRPr="00975A09">
              <w:rPr>
                <w:bCs/>
              </w:rPr>
              <w:t>средства ухода и одежда для детей первого года жизни</w:t>
            </w:r>
          </w:p>
          <w:p w:rsidR="004A47B1" w:rsidRDefault="004A47B1" w:rsidP="00BB5FF5">
            <w:r w:rsidRPr="00975A09">
              <w:t>- фонендоскоп</w:t>
            </w:r>
            <w:r w:rsidRPr="00975A09">
              <w:tab/>
            </w:r>
            <w:r>
              <w:t xml:space="preserve"> </w:t>
            </w:r>
          </w:p>
          <w:p w:rsidR="004A47B1" w:rsidRPr="00975A09" w:rsidRDefault="004A47B1" w:rsidP="00975A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75A09">
              <w:rPr>
                <w:bCs/>
              </w:rPr>
              <w:t>-</w:t>
            </w:r>
            <w:r w:rsidR="00F318A7">
              <w:rPr>
                <w:bCs/>
              </w:rPr>
              <w:t xml:space="preserve"> </w:t>
            </w:r>
            <w:r w:rsidRPr="00975A09">
              <w:rPr>
                <w:bCs/>
              </w:rPr>
              <w:t>муляжи, фантомы</w:t>
            </w:r>
          </w:p>
          <w:p w:rsidR="004A47B1" w:rsidRPr="00975A09" w:rsidRDefault="004A47B1" w:rsidP="00FF24C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75A09">
              <w:t>-</w:t>
            </w:r>
            <w:r w:rsidR="00F318A7">
              <w:t xml:space="preserve"> </w:t>
            </w:r>
            <w:r w:rsidRPr="00975A09">
              <w:t>лекарственные средства и другие вещества</w:t>
            </w:r>
          </w:p>
        </w:tc>
      </w:tr>
    </w:tbl>
    <w:p w:rsidR="004A47B1" w:rsidRDefault="004A47B1" w:rsidP="007E549B">
      <w:pPr>
        <w:rPr>
          <w:sz w:val="28"/>
          <w:szCs w:val="28"/>
        </w:rPr>
      </w:pPr>
    </w:p>
    <w:p w:rsidR="004A47B1" w:rsidRDefault="004A47B1" w:rsidP="00FF24CC">
      <w:pPr>
        <w:ind w:firstLine="72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4.3. Обеспечение образовательного процесса учебной и учебно-методической литературой</w:t>
      </w:r>
    </w:p>
    <w:p w:rsidR="004A47B1" w:rsidRDefault="004A47B1" w:rsidP="008E7022">
      <w:pPr>
        <w:spacing w:line="55" w:lineRule="exact"/>
        <w:rPr>
          <w:sz w:val="20"/>
          <w:szCs w:val="20"/>
        </w:rPr>
      </w:pPr>
    </w:p>
    <w:p w:rsidR="004A47B1" w:rsidRPr="00DC0FD7" w:rsidRDefault="004A47B1" w:rsidP="00FF2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DC0FD7">
        <w:rPr>
          <w:bCs/>
          <w:sz w:val="28"/>
        </w:rPr>
        <w:t>Перечень рекомендуемых учебных изданий, Интернет-ресурсов, дополнительной литературы</w:t>
      </w:r>
      <w:r>
        <w:rPr>
          <w:bCs/>
          <w:sz w:val="28"/>
        </w:rPr>
        <w:t>:</w:t>
      </w:r>
    </w:p>
    <w:p w:rsidR="004A47B1" w:rsidRPr="00607E2A" w:rsidRDefault="004A47B1" w:rsidP="00D4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2"/>
        </w:rPr>
      </w:pPr>
    </w:p>
    <w:p w:rsidR="004A47B1" w:rsidRDefault="004A47B1" w:rsidP="00D4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F1890">
        <w:rPr>
          <w:b/>
          <w:bCs/>
        </w:rPr>
        <w:t>Основные источники:</w:t>
      </w:r>
    </w:p>
    <w:p w:rsidR="004A47B1" w:rsidRPr="002F1890" w:rsidRDefault="004A47B1" w:rsidP="00D4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A47B1" w:rsidRPr="00FF24CC" w:rsidRDefault="004A47B1" w:rsidP="00D44236">
      <w:pPr>
        <w:pStyle w:val="ac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FF24CC">
        <w:rPr>
          <w:sz w:val="28"/>
          <w:szCs w:val="28"/>
        </w:rPr>
        <w:t>Севостьянова Н.Г.   Сестринское дело в педиатрии: Учебник –М.:  ФГОУ «ВУНМЦ Росзрава», 2008.</w:t>
      </w:r>
    </w:p>
    <w:p w:rsidR="004A47B1" w:rsidRPr="00FF24CC" w:rsidRDefault="004A47B1" w:rsidP="00F03472">
      <w:pPr>
        <w:pStyle w:val="ac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FF24CC">
        <w:rPr>
          <w:sz w:val="28"/>
          <w:szCs w:val="28"/>
        </w:rPr>
        <w:t xml:space="preserve">Чернышов В.Н., Сависько А.А., Лебеденко А.А., Касьян М.С., Козырева Т.Б., Павленко В.Д., Тараканова Т.Д., Щербак Л.С., Гончаров С.Г. ПОЛИКЛИНИЧЕСКАЯ ПЕДИАТРИЯ: Учебное пособие / Под редакцией В.Н.Чернышова. – М.: ФГОУ «ВУНМЦ Росздрава», 2007. – 448 с. </w:t>
      </w:r>
    </w:p>
    <w:p w:rsidR="004A47B1" w:rsidRPr="00FF24CC" w:rsidRDefault="004A47B1" w:rsidP="00F03472">
      <w:pPr>
        <w:pStyle w:val="ac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FF24CC">
        <w:rPr>
          <w:sz w:val="28"/>
          <w:szCs w:val="28"/>
        </w:rPr>
        <w:t>Таточенко В.К., Озерецковский Н.А., Федоров А.М. Иммунопрофилактика-2011 (Справочник – 11-е издание, дополненное), Москва, 2011</w:t>
      </w:r>
    </w:p>
    <w:p w:rsidR="004A47B1" w:rsidRPr="00FF24CC" w:rsidRDefault="004A47B1" w:rsidP="00F03472">
      <w:pPr>
        <w:pStyle w:val="ac"/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FF24CC">
        <w:rPr>
          <w:sz w:val="28"/>
          <w:szCs w:val="28"/>
        </w:rPr>
        <w:t xml:space="preserve">Тульчинская. В.Д., Соколова Н.Г. Сестринское дело в         педиатрии. Практикум. – Ростов-на-Дону: Феникс, 2010. </w:t>
      </w:r>
    </w:p>
    <w:p w:rsidR="004A47B1" w:rsidRDefault="004A47B1" w:rsidP="00D44236">
      <w:pPr>
        <w:pStyle w:val="a4"/>
        <w:rPr>
          <w:rFonts w:cs="Arial"/>
          <w:lang w:val="ru-RU"/>
        </w:rPr>
      </w:pPr>
    </w:p>
    <w:p w:rsidR="004A47B1" w:rsidRPr="00FF24CC" w:rsidRDefault="004A47B1" w:rsidP="00D44236">
      <w:pPr>
        <w:rPr>
          <w:b/>
          <w:bCs/>
          <w:sz w:val="28"/>
          <w:szCs w:val="28"/>
        </w:rPr>
      </w:pPr>
      <w:r w:rsidRPr="00FF24CC">
        <w:rPr>
          <w:b/>
          <w:bCs/>
          <w:sz w:val="28"/>
          <w:szCs w:val="28"/>
        </w:rPr>
        <w:t>Дополнительные источники:</w:t>
      </w:r>
    </w:p>
    <w:p w:rsidR="004A47B1" w:rsidRPr="00FF24CC" w:rsidRDefault="004A47B1" w:rsidP="00D44236">
      <w:pPr>
        <w:rPr>
          <w:sz w:val="28"/>
          <w:szCs w:val="28"/>
        </w:rPr>
      </w:pPr>
    </w:p>
    <w:p w:rsidR="004A47B1" w:rsidRPr="00FF24CC" w:rsidRDefault="004A47B1" w:rsidP="00D44236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24CC">
        <w:rPr>
          <w:sz w:val="28"/>
          <w:szCs w:val="28"/>
        </w:rPr>
        <w:t>Санитарно-эпидемиологические правила СП 3.3.2367-08 «Организация иммунопрофилактики инфекционных болезней», 2008</w:t>
      </w:r>
    </w:p>
    <w:p w:rsidR="004A47B1" w:rsidRPr="00FF24CC" w:rsidRDefault="004A47B1" w:rsidP="00D44236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24CC">
        <w:rPr>
          <w:sz w:val="28"/>
          <w:szCs w:val="28"/>
        </w:rPr>
        <w:t xml:space="preserve">ПЕДИАТРИЯ. ПРОБЛЕМЫ </w:t>
      </w:r>
      <w:r w:rsidRPr="00FF24CC">
        <w:rPr>
          <w:sz w:val="28"/>
          <w:szCs w:val="28"/>
          <w:lang w:val="en-US"/>
        </w:rPr>
        <w:t>XXI</w:t>
      </w:r>
      <w:r w:rsidRPr="00FF24CC">
        <w:rPr>
          <w:sz w:val="28"/>
          <w:szCs w:val="28"/>
        </w:rPr>
        <w:t xml:space="preserve"> ВЕКА. Энциклопедия систем жизнеобеспечения. Под редакцией Н.А.Геппе ЭНЦИКЛОПЕДИЯ СИСТЕМ ЖИЗНЕОБЕСПЕЧЕНИЯ.  Том 1 СОВРЕМЕННОЕ ЗДРАВООХРАНЕНИЕ И ПЕДИАТРИЯ. ИЗДАНИЕ ОСУЩЕСТВЛЕНО ПРИ УЧАСТИИ И ПОДДЕРЖКЕ ООО «НПФ «Материа Медика Холдинг», Москва, 2018 </w:t>
      </w:r>
    </w:p>
    <w:p w:rsidR="004A47B1" w:rsidRPr="00FF24CC" w:rsidRDefault="004A47B1" w:rsidP="00D44236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24CC">
        <w:rPr>
          <w:sz w:val="28"/>
          <w:szCs w:val="28"/>
        </w:rPr>
        <w:t>Геппе  Н.А.Педиатрия: учебник для студентов мед.вузов + CD/Н.А. Геппе.-М.: ГЭОТАР МЕДИА, 2009.-352 с.</w:t>
      </w:r>
    </w:p>
    <w:p w:rsidR="004A47B1" w:rsidRPr="00FF24CC" w:rsidRDefault="004A47B1" w:rsidP="00D44236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24CC">
        <w:rPr>
          <w:sz w:val="28"/>
          <w:szCs w:val="28"/>
        </w:rPr>
        <w:t>Безопасная иммунизация российских детей в ХХ</w:t>
      </w:r>
      <w:r w:rsidRPr="00FF24CC">
        <w:rPr>
          <w:sz w:val="28"/>
          <w:szCs w:val="28"/>
          <w:lang w:val="en-US"/>
        </w:rPr>
        <w:t>I</w:t>
      </w:r>
      <w:r w:rsidRPr="00FF24CC">
        <w:rPr>
          <w:sz w:val="28"/>
          <w:szCs w:val="28"/>
        </w:rPr>
        <w:t xml:space="preserve"> веке: бесклеточная АКДС-вакцина в профилактике коклюша (дополненное издание, 2007 год).</w:t>
      </w:r>
    </w:p>
    <w:p w:rsidR="004A47B1" w:rsidRPr="00FF24CC" w:rsidRDefault="004A47B1" w:rsidP="009667FC">
      <w:pPr>
        <w:numPr>
          <w:ilvl w:val="0"/>
          <w:numId w:val="26"/>
        </w:numPr>
        <w:jc w:val="both"/>
        <w:rPr>
          <w:sz w:val="28"/>
          <w:szCs w:val="28"/>
        </w:rPr>
      </w:pPr>
      <w:r w:rsidRPr="00FF24CC">
        <w:rPr>
          <w:sz w:val="28"/>
          <w:szCs w:val="28"/>
        </w:rPr>
        <w:t>Федеральный закон от 17. 09. 1998г. №157-ФЗ «Об иммунопрофилактике инфекционных болезней»</w:t>
      </w:r>
    </w:p>
    <w:p w:rsidR="004A47B1" w:rsidRPr="00FF24CC" w:rsidRDefault="004A47B1" w:rsidP="009667FC">
      <w:pPr>
        <w:numPr>
          <w:ilvl w:val="0"/>
          <w:numId w:val="26"/>
        </w:numPr>
        <w:jc w:val="both"/>
        <w:rPr>
          <w:sz w:val="28"/>
          <w:szCs w:val="28"/>
        </w:rPr>
      </w:pPr>
      <w:r w:rsidRPr="00FF24CC">
        <w:rPr>
          <w:sz w:val="28"/>
          <w:szCs w:val="28"/>
        </w:rPr>
        <w:t>Приказ Министерства здравоохранения РФ от 21 марта 2014г. №125н «Об утверждении национального календаря профилактических прививок и календаря профилактических прививок по эпидемическим показаниям»</w:t>
      </w:r>
    </w:p>
    <w:p w:rsidR="004A47B1" w:rsidRPr="002F1890" w:rsidRDefault="004A47B1" w:rsidP="00D44236">
      <w:pPr>
        <w:suppressAutoHyphens/>
        <w:ind w:left="284"/>
      </w:pPr>
    </w:p>
    <w:p w:rsidR="004A47B1" w:rsidRPr="00DC0FD7" w:rsidRDefault="004A47B1" w:rsidP="00D44236">
      <w:pPr>
        <w:jc w:val="both"/>
        <w:rPr>
          <w:b/>
          <w:bCs/>
          <w:sz w:val="28"/>
        </w:rPr>
      </w:pPr>
      <w:r w:rsidRPr="00DC0FD7">
        <w:rPr>
          <w:b/>
          <w:bCs/>
          <w:sz w:val="28"/>
        </w:rPr>
        <w:t>Нормативно-правовая документация:</w:t>
      </w:r>
    </w:p>
    <w:p w:rsidR="004A47B1" w:rsidRPr="00DC0FD7" w:rsidRDefault="004A47B1" w:rsidP="00D44236">
      <w:pPr>
        <w:ind w:firstLine="708"/>
        <w:jc w:val="both"/>
        <w:rPr>
          <w:sz w:val="28"/>
        </w:rPr>
      </w:pPr>
      <w:r w:rsidRPr="00DC0FD7">
        <w:rPr>
          <w:sz w:val="28"/>
        </w:rPr>
        <w:t>Нормативно-правовые акты, регламентирующие диагностическую деятельность по РФ.</w:t>
      </w:r>
    </w:p>
    <w:p w:rsidR="004A47B1" w:rsidRPr="00DC0FD7" w:rsidRDefault="004A47B1" w:rsidP="00D44236">
      <w:pPr>
        <w:rPr>
          <w:b/>
          <w:bCs/>
          <w:sz w:val="28"/>
        </w:rPr>
      </w:pPr>
    </w:p>
    <w:p w:rsidR="004A47B1" w:rsidRPr="00DC0FD7" w:rsidRDefault="004A47B1" w:rsidP="00D44236">
      <w:pPr>
        <w:rPr>
          <w:b/>
          <w:bCs/>
          <w:sz w:val="28"/>
        </w:rPr>
      </w:pPr>
      <w:r w:rsidRPr="00DC0FD7">
        <w:rPr>
          <w:b/>
          <w:bCs/>
          <w:sz w:val="28"/>
        </w:rPr>
        <w:t>Ссылки на электронные источник информации:</w:t>
      </w:r>
    </w:p>
    <w:p w:rsidR="004A47B1" w:rsidRDefault="004A47B1" w:rsidP="00D44236">
      <w:pPr>
        <w:ind w:firstLine="708"/>
        <w:rPr>
          <w:sz w:val="28"/>
        </w:rPr>
      </w:pPr>
      <w:r w:rsidRPr="00DC0FD7">
        <w:rPr>
          <w:sz w:val="28"/>
        </w:rPr>
        <w:t>Информационно-правовое обеспечение:</w:t>
      </w:r>
    </w:p>
    <w:p w:rsidR="00FF24CC" w:rsidRPr="00DC0FD7" w:rsidRDefault="00FF24CC" w:rsidP="00D44236">
      <w:pPr>
        <w:ind w:firstLine="708"/>
        <w:rPr>
          <w:sz w:val="28"/>
        </w:rPr>
      </w:pPr>
    </w:p>
    <w:p w:rsidR="004A47B1" w:rsidRPr="00DC0FD7" w:rsidRDefault="004A47B1" w:rsidP="00D44236">
      <w:pPr>
        <w:rPr>
          <w:sz w:val="28"/>
        </w:rPr>
      </w:pPr>
      <w:r w:rsidRPr="00DC0FD7">
        <w:rPr>
          <w:sz w:val="28"/>
        </w:rPr>
        <w:t>1. Справочная правовая система «Консультант Плюс».</w:t>
      </w:r>
    </w:p>
    <w:p w:rsidR="004A47B1" w:rsidRPr="00DC0FD7" w:rsidRDefault="004A47B1" w:rsidP="00D44236">
      <w:pPr>
        <w:rPr>
          <w:sz w:val="28"/>
        </w:rPr>
      </w:pPr>
      <w:r w:rsidRPr="00DC0FD7">
        <w:rPr>
          <w:sz w:val="28"/>
        </w:rPr>
        <w:t>2. Справочная правовая система «Гарант».</w:t>
      </w:r>
    </w:p>
    <w:p w:rsidR="004A47B1" w:rsidRDefault="004A47B1" w:rsidP="00D44236">
      <w:pPr>
        <w:rPr>
          <w:b/>
          <w:bCs/>
          <w:sz w:val="28"/>
        </w:rPr>
      </w:pPr>
    </w:p>
    <w:p w:rsidR="004A47B1" w:rsidRPr="00DC0FD7" w:rsidRDefault="004A47B1" w:rsidP="00D44236">
      <w:pPr>
        <w:rPr>
          <w:b/>
          <w:bCs/>
          <w:sz w:val="28"/>
        </w:rPr>
      </w:pPr>
      <w:r w:rsidRPr="00DC0FD7">
        <w:rPr>
          <w:b/>
          <w:bCs/>
          <w:sz w:val="28"/>
        </w:rPr>
        <w:t>Профильные web-сайты Интернета:</w:t>
      </w:r>
    </w:p>
    <w:p w:rsidR="004A47B1" w:rsidRPr="00FF24CC" w:rsidRDefault="004A47B1" w:rsidP="00FF24CC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lang w:val="ru-RU"/>
        </w:rPr>
      </w:pPr>
      <w:r w:rsidRPr="00FF24CC">
        <w:rPr>
          <w:sz w:val="28"/>
          <w:lang w:val="ru-RU"/>
        </w:rPr>
        <w:t>Министерство здравоохранения и социального развития РФ (</w:t>
      </w:r>
      <w:hyperlink r:id="rId10" w:history="1">
        <w:r w:rsidR="00FF24CC" w:rsidRPr="00FF24CC">
          <w:rPr>
            <w:rStyle w:val="a3"/>
            <w:sz w:val="28"/>
          </w:rPr>
          <w:t>http</w:t>
        </w:r>
        <w:r w:rsidR="00FF24CC" w:rsidRPr="00FF24CC">
          <w:rPr>
            <w:rStyle w:val="a3"/>
            <w:sz w:val="28"/>
            <w:lang w:val="ru-RU"/>
          </w:rPr>
          <w:t>://</w:t>
        </w:r>
        <w:r w:rsidR="00FF24CC" w:rsidRPr="00FF24CC">
          <w:rPr>
            <w:rStyle w:val="a3"/>
            <w:sz w:val="28"/>
          </w:rPr>
          <w:t>www</w:t>
        </w:r>
        <w:r w:rsidR="00FF24CC" w:rsidRPr="00FF24CC">
          <w:rPr>
            <w:rStyle w:val="a3"/>
            <w:sz w:val="28"/>
            <w:lang w:val="ru-RU"/>
          </w:rPr>
          <w:t>.</w:t>
        </w:r>
        <w:r w:rsidR="00FF24CC" w:rsidRPr="00FF24CC">
          <w:rPr>
            <w:rStyle w:val="a3"/>
            <w:sz w:val="28"/>
          </w:rPr>
          <w:t>minzdravsoc</w:t>
        </w:r>
        <w:r w:rsidR="00FF24CC" w:rsidRPr="00FF24CC">
          <w:rPr>
            <w:rStyle w:val="a3"/>
            <w:sz w:val="28"/>
            <w:lang w:val="ru-RU"/>
          </w:rPr>
          <w:t>.</w:t>
        </w:r>
        <w:r w:rsidR="00FF24CC" w:rsidRPr="00FF24CC">
          <w:rPr>
            <w:rStyle w:val="a3"/>
            <w:sz w:val="28"/>
          </w:rPr>
          <w:t>ru</w:t>
        </w:r>
      </w:hyperlink>
      <w:r w:rsidRPr="00FF24CC">
        <w:rPr>
          <w:sz w:val="28"/>
          <w:lang w:val="ru-RU"/>
        </w:rPr>
        <w:t>)</w:t>
      </w:r>
    </w:p>
    <w:p w:rsidR="004A47B1" w:rsidRPr="00FF24CC" w:rsidRDefault="004A47B1" w:rsidP="00FF24CC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lang w:val="ru-RU"/>
        </w:rPr>
      </w:pPr>
      <w:r w:rsidRPr="00FF24CC">
        <w:rPr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hyperlink r:id="rId11" w:history="1">
        <w:r w:rsidR="00FF24CC" w:rsidRPr="00FF24CC">
          <w:rPr>
            <w:rStyle w:val="a3"/>
            <w:sz w:val="28"/>
          </w:rPr>
          <w:t>http</w:t>
        </w:r>
        <w:r w:rsidR="00FF24CC" w:rsidRPr="00FF24CC">
          <w:rPr>
            <w:rStyle w:val="a3"/>
            <w:sz w:val="28"/>
            <w:lang w:val="ru-RU"/>
          </w:rPr>
          <w:t>://</w:t>
        </w:r>
        <w:r w:rsidR="00FF24CC" w:rsidRPr="00FF24CC">
          <w:rPr>
            <w:rStyle w:val="a3"/>
            <w:sz w:val="28"/>
          </w:rPr>
          <w:t>www</w:t>
        </w:r>
        <w:r w:rsidR="00FF24CC" w:rsidRPr="00FF24CC">
          <w:rPr>
            <w:rStyle w:val="a3"/>
            <w:sz w:val="28"/>
            <w:lang w:val="ru-RU"/>
          </w:rPr>
          <w:t>.</w:t>
        </w:r>
        <w:r w:rsidR="00FF24CC" w:rsidRPr="00FF24CC">
          <w:rPr>
            <w:rStyle w:val="a3"/>
            <w:sz w:val="28"/>
          </w:rPr>
          <w:t>rospotrebnadzor</w:t>
        </w:r>
        <w:r w:rsidR="00FF24CC" w:rsidRPr="00FF24CC">
          <w:rPr>
            <w:rStyle w:val="a3"/>
            <w:sz w:val="28"/>
            <w:lang w:val="ru-RU"/>
          </w:rPr>
          <w:t>.</w:t>
        </w:r>
        <w:r w:rsidR="00FF24CC" w:rsidRPr="00FF24CC">
          <w:rPr>
            <w:rStyle w:val="a3"/>
            <w:sz w:val="28"/>
          </w:rPr>
          <w:t>ru</w:t>
        </w:r>
      </w:hyperlink>
      <w:r w:rsidRPr="00FF24CC">
        <w:rPr>
          <w:sz w:val="28"/>
          <w:lang w:val="ru-RU"/>
        </w:rPr>
        <w:t>)</w:t>
      </w:r>
    </w:p>
    <w:p w:rsidR="004A47B1" w:rsidRPr="00D13177" w:rsidRDefault="004A47B1" w:rsidP="00FF24CC">
      <w:pPr>
        <w:pStyle w:val="a4"/>
        <w:ind w:firstLine="709"/>
        <w:jc w:val="both"/>
        <w:rPr>
          <w:sz w:val="28"/>
          <w:lang w:val="ru-RU"/>
        </w:rPr>
      </w:pPr>
      <w:r w:rsidRPr="00D13177">
        <w:rPr>
          <w:sz w:val="28"/>
          <w:lang w:val="ru-RU"/>
        </w:rPr>
        <w:t>3. 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hyperlink r:id="rId12" w:history="1">
        <w:r w:rsidR="00FF24CC" w:rsidRPr="00B845B1">
          <w:rPr>
            <w:rStyle w:val="a3"/>
            <w:sz w:val="28"/>
          </w:rPr>
          <w:t>http</w:t>
        </w:r>
        <w:r w:rsidR="00FF24CC" w:rsidRPr="00B845B1">
          <w:rPr>
            <w:rStyle w:val="a3"/>
            <w:sz w:val="28"/>
            <w:lang w:val="ru-RU"/>
          </w:rPr>
          <w:t>://</w:t>
        </w:r>
        <w:r w:rsidR="00FF24CC" w:rsidRPr="00B845B1">
          <w:rPr>
            <w:rStyle w:val="a3"/>
            <w:sz w:val="28"/>
          </w:rPr>
          <w:t>www</w:t>
        </w:r>
        <w:r w:rsidR="00FF24CC" w:rsidRPr="00B845B1">
          <w:rPr>
            <w:rStyle w:val="a3"/>
            <w:sz w:val="28"/>
            <w:lang w:val="ru-RU"/>
          </w:rPr>
          <w:t>.</w:t>
        </w:r>
        <w:r w:rsidR="00FF24CC" w:rsidRPr="00B845B1">
          <w:rPr>
            <w:rStyle w:val="a3"/>
            <w:sz w:val="28"/>
          </w:rPr>
          <w:t>fcgsen</w:t>
        </w:r>
        <w:r w:rsidR="00FF24CC" w:rsidRPr="00B845B1">
          <w:rPr>
            <w:rStyle w:val="a3"/>
            <w:sz w:val="28"/>
            <w:lang w:val="ru-RU"/>
          </w:rPr>
          <w:t>.</w:t>
        </w:r>
        <w:r w:rsidR="00FF24CC" w:rsidRPr="00B845B1">
          <w:rPr>
            <w:rStyle w:val="a3"/>
            <w:sz w:val="28"/>
          </w:rPr>
          <w:t>ru</w:t>
        </w:r>
      </w:hyperlink>
      <w:r w:rsidRPr="00D13177">
        <w:rPr>
          <w:sz w:val="28"/>
          <w:lang w:val="ru-RU"/>
        </w:rPr>
        <w:t>)</w:t>
      </w:r>
    </w:p>
    <w:p w:rsidR="004A47B1" w:rsidRPr="00D13177" w:rsidRDefault="004A47B1" w:rsidP="00D44236">
      <w:pPr>
        <w:pStyle w:val="a4"/>
        <w:jc w:val="both"/>
        <w:rPr>
          <w:sz w:val="28"/>
          <w:lang w:val="ru-RU"/>
        </w:rPr>
      </w:pPr>
      <w:r w:rsidRPr="00D13177">
        <w:rPr>
          <w:sz w:val="28"/>
          <w:lang w:val="ru-RU"/>
        </w:rPr>
        <w:t>4. Информационно-методический центр «»Экспертиза» (</w:t>
      </w:r>
      <w:hyperlink r:id="rId13" w:history="1">
        <w:r w:rsidR="00FF24CC" w:rsidRPr="00B845B1">
          <w:rPr>
            <w:rStyle w:val="a3"/>
            <w:sz w:val="28"/>
          </w:rPr>
          <w:t>http</w:t>
        </w:r>
        <w:r w:rsidR="00FF24CC" w:rsidRPr="00B845B1">
          <w:rPr>
            <w:rStyle w:val="a3"/>
            <w:sz w:val="28"/>
            <w:lang w:val="ru-RU"/>
          </w:rPr>
          <w:t>://</w:t>
        </w:r>
        <w:r w:rsidR="00FF24CC" w:rsidRPr="00B845B1">
          <w:rPr>
            <w:rStyle w:val="a3"/>
            <w:sz w:val="28"/>
          </w:rPr>
          <w:t>www</w:t>
        </w:r>
        <w:r w:rsidR="00FF24CC" w:rsidRPr="00B845B1">
          <w:rPr>
            <w:rStyle w:val="a3"/>
            <w:sz w:val="28"/>
            <w:lang w:val="ru-RU"/>
          </w:rPr>
          <w:t>.</w:t>
        </w:r>
        <w:r w:rsidR="00FF24CC" w:rsidRPr="00B845B1">
          <w:rPr>
            <w:rStyle w:val="a3"/>
            <w:sz w:val="28"/>
          </w:rPr>
          <w:t>crc</w:t>
        </w:r>
        <w:r w:rsidR="00FF24CC" w:rsidRPr="00B845B1">
          <w:rPr>
            <w:rStyle w:val="a3"/>
            <w:sz w:val="28"/>
            <w:lang w:val="ru-RU"/>
          </w:rPr>
          <w:t>.</w:t>
        </w:r>
        <w:r w:rsidR="00FF24CC" w:rsidRPr="00B845B1">
          <w:rPr>
            <w:rStyle w:val="a3"/>
            <w:sz w:val="28"/>
          </w:rPr>
          <w:t>ru</w:t>
        </w:r>
      </w:hyperlink>
      <w:r w:rsidRPr="00D13177">
        <w:rPr>
          <w:sz w:val="28"/>
          <w:lang w:val="ru-RU"/>
        </w:rPr>
        <w:t>)</w:t>
      </w:r>
    </w:p>
    <w:p w:rsidR="004A47B1" w:rsidRDefault="004A47B1" w:rsidP="00D44236">
      <w:pPr>
        <w:pStyle w:val="a4"/>
        <w:jc w:val="both"/>
        <w:rPr>
          <w:sz w:val="28"/>
          <w:lang w:val="ru-RU"/>
        </w:rPr>
      </w:pPr>
      <w:r w:rsidRPr="00D13177">
        <w:rPr>
          <w:sz w:val="28"/>
          <w:lang w:val="ru-RU"/>
        </w:rPr>
        <w:t>5. Центральный НИИ организации и информатизации здравоохранения (</w:t>
      </w:r>
      <w:hyperlink r:id="rId14" w:history="1">
        <w:r w:rsidRPr="00C10D9B">
          <w:rPr>
            <w:rStyle w:val="a3"/>
            <w:sz w:val="28"/>
          </w:rPr>
          <w:t>http</w:t>
        </w:r>
        <w:r w:rsidRPr="00C10D9B">
          <w:rPr>
            <w:rStyle w:val="a3"/>
            <w:sz w:val="28"/>
            <w:lang w:val="ru-RU"/>
          </w:rPr>
          <w:t>://</w:t>
        </w:r>
        <w:r w:rsidRPr="00C10D9B">
          <w:rPr>
            <w:rStyle w:val="a3"/>
            <w:sz w:val="28"/>
          </w:rPr>
          <w:t>www</w:t>
        </w:r>
        <w:r w:rsidRPr="00C10D9B">
          <w:rPr>
            <w:rStyle w:val="a3"/>
            <w:sz w:val="28"/>
            <w:lang w:val="ru-RU"/>
          </w:rPr>
          <w:t>.</w:t>
        </w:r>
        <w:r w:rsidRPr="00C10D9B">
          <w:rPr>
            <w:rStyle w:val="a3"/>
            <w:sz w:val="28"/>
          </w:rPr>
          <w:t>mednet</w:t>
        </w:r>
        <w:r w:rsidRPr="00C10D9B">
          <w:rPr>
            <w:rStyle w:val="a3"/>
            <w:sz w:val="28"/>
            <w:lang w:val="ru-RU"/>
          </w:rPr>
          <w:t>.</w:t>
        </w:r>
        <w:r w:rsidRPr="00C10D9B">
          <w:rPr>
            <w:rStyle w:val="a3"/>
            <w:sz w:val="28"/>
          </w:rPr>
          <w:t>ru</w:t>
        </w:r>
      </w:hyperlink>
      <w:r w:rsidRPr="00D13177">
        <w:rPr>
          <w:sz w:val="28"/>
          <w:lang w:val="ru-RU"/>
        </w:rPr>
        <w:t>)</w:t>
      </w:r>
    </w:p>
    <w:p w:rsidR="004A47B1" w:rsidRDefault="004A47B1" w:rsidP="00D44236">
      <w:pPr>
        <w:pStyle w:val="a4"/>
        <w:jc w:val="both"/>
        <w:rPr>
          <w:sz w:val="28"/>
          <w:lang w:val="ru-RU"/>
        </w:rPr>
      </w:pPr>
    </w:p>
    <w:p w:rsidR="004C66EC" w:rsidRDefault="004C66EC" w:rsidP="00D44236">
      <w:pPr>
        <w:pStyle w:val="a4"/>
        <w:jc w:val="both"/>
        <w:rPr>
          <w:sz w:val="28"/>
          <w:lang w:val="ru-RU"/>
        </w:rPr>
      </w:pPr>
    </w:p>
    <w:p w:rsidR="004A47B1" w:rsidRDefault="004A47B1" w:rsidP="00FF24CC">
      <w:pPr>
        <w:jc w:val="both"/>
        <w:rPr>
          <w:bCs/>
          <w:sz w:val="28"/>
        </w:rPr>
      </w:pPr>
      <w:r w:rsidRPr="00020BA1">
        <w:rPr>
          <w:b/>
          <w:bCs/>
          <w:caps/>
          <w:sz w:val="28"/>
        </w:rPr>
        <w:lastRenderedPageBreak/>
        <w:t xml:space="preserve">5. Контроль и оценка результатов освоения </w:t>
      </w:r>
      <w:r>
        <w:rPr>
          <w:b/>
          <w:bCs/>
          <w:caps/>
          <w:sz w:val="28"/>
        </w:rPr>
        <w:t>Дополнительной образовательной программы</w:t>
      </w:r>
    </w:p>
    <w:p w:rsidR="004A47B1" w:rsidRDefault="004A47B1" w:rsidP="008E7022">
      <w:pPr>
        <w:spacing w:line="200" w:lineRule="exact"/>
        <w:rPr>
          <w:sz w:val="20"/>
          <w:szCs w:val="20"/>
        </w:rPr>
      </w:pPr>
    </w:p>
    <w:p w:rsidR="004A47B1" w:rsidRDefault="004A47B1">
      <w:pPr>
        <w:ind w:left="703"/>
        <w:rPr>
          <w:sz w:val="20"/>
          <w:szCs w:val="20"/>
        </w:rPr>
      </w:pPr>
      <w:r>
        <w:rPr>
          <w:b/>
          <w:bCs/>
          <w:sz w:val="28"/>
          <w:szCs w:val="28"/>
        </w:rPr>
        <w:t>5.1.</w:t>
      </w:r>
      <w:r w:rsidR="004D2C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Формы промежуточной (текущей) и итоговой аттестации</w:t>
      </w:r>
    </w:p>
    <w:p w:rsidR="004A47B1" w:rsidRDefault="004A47B1">
      <w:pPr>
        <w:spacing w:line="8" w:lineRule="exact"/>
        <w:rPr>
          <w:sz w:val="20"/>
          <w:szCs w:val="20"/>
        </w:rPr>
      </w:pPr>
    </w:p>
    <w:p w:rsidR="004A47B1" w:rsidRDefault="004A47B1">
      <w:pPr>
        <w:spacing w:line="237" w:lineRule="auto"/>
        <w:ind w:left="3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Оценка качества освоения Программы включает: текущий контроль успеваемости обучающихся и итоговую аттестацию. Формы контроля доводятся до сведения слушателей (обучающихся) в начале обучения.</w:t>
      </w:r>
    </w:p>
    <w:p w:rsidR="004A47B1" w:rsidRDefault="004A47B1">
      <w:pPr>
        <w:spacing w:line="17" w:lineRule="exact"/>
        <w:rPr>
          <w:sz w:val="20"/>
          <w:szCs w:val="20"/>
        </w:rPr>
      </w:pPr>
    </w:p>
    <w:p w:rsidR="004A47B1" w:rsidRDefault="004A47B1">
      <w:pPr>
        <w:spacing w:line="234" w:lineRule="auto"/>
        <w:ind w:left="3"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Итоговая аттестация обучающихся осуществляется после освоения Программы в форме тестирования.</w:t>
      </w:r>
    </w:p>
    <w:p w:rsidR="004A47B1" w:rsidRDefault="004A47B1">
      <w:pPr>
        <w:spacing w:line="376" w:lineRule="exact"/>
        <w:rPr>
          <w:sz w:val="20"/>
          <w:szCs w:val="20"/>
        </w:rPr>
      </w:pPr>
    </w:p>
    <w:p w:rsidR="004A47B1" w:rsidRDefault="004A47B1">
      <w:pPr>
        <w:spacing w:line="2" w:lineRule="exact"/>
        <w:rPr>
          <w:sz w:val="20"/>
          <w:szCs w:val="20"/>
        </w:rPr>
      </w:pPr>
    </w:p>
    <w:p w:rsidR="004A47B1" w:rsidRDefault="004A47B1">
      <w:pPr>
        <w:ind w:left="7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Результаты обучения и формы контроля</w:t>
      </w:r>
    </w:p>
    <w:p w:rsidR="004A47B1" w:rsidRDefault="004A47B1">
      <w:pPr>
        <w:ind w:left="703"/>
        <w:rPr>
          <w:b/>
          <w:bCs/>
          <w:sz w:val="28"/>
          <w:szCs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2"/>
        <w:gridCol w:w="4026"/>
        <w:gridCol w:w="3295"/>
      </w:tblGrid>
      <w:tr w:rsidR="004A47B1" w:rsidRPr="00975A09" w:rsidTr="00975A09">
        <w:tc>
          <w:tcPr>
            <w:tcW w:w="2612" w:type="dxa"/>
          </w:tcPr>
          <w:p w:rsidR="004A47B1" w:rsidRPr="00975A09" w:rsidRDefault="004A47B1" w:rsidP="00975A09">
            <w:pPr>
              <w:snapToGrid w:val="0"/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 xml:space="preserve">Результаты </w:t>
            </w:r>
          </w:p>
          <w:p w:rsidR="004A47B1" w:rsidRPr="00975A09" w:rsidRDefault="004A47B1" w:rsidP="00975A09">
            <w:pPr>
              <w:jc w:val="center"/>
              <w:rPr>
                <w:bCs/>
              </w:rPr>
            </w:pPr>
            <w:r w:rsidRPr="00975A09">
              <w:rPr>
                <w:b/>
                <w:bCs/>
              </w:rPr>
              <w:t>(</w:t>
            </w:r>
            <w:r w:rsidRPr="00975A09">
              <w:rPr>
                <w:bCs/>
              </w:rPr>
              <w:t>освоенные</w:t>
            </w:r>
          </w:p>
          <w:p w:rsidR="004A47B1" w:rsidRPr="00975A09" w:rsidRDefault="004A47B1" w:rsidP="00975A09">
            <w:pPr>
              <w:jc w:val="center"/>
              <w:rPr>
                <w:b/>
                <w:bCs/>
                <w:caps/>
              </w:rPr>
            </w:pPr>
            <w:r w:rsidRPr="00975A09">
              <w:rPr>
                <w:bCs/>
              </w:rPr>
              <w:t>профессиональные компетенции)</w:t>
            </w:r>
          </w:p>
        </w:tc>
        <w:tc>
          <w:tcPr>
            <w:tcW w:w="4026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 xml:space="preserve">Основные показатели </w:t>
            </w:r>
          </w:p>
          <w:p w:rsidR="004A47B1" w:rsidRPr="00975A09" w:rsidRDefault="004A47B1" w:rsidP="00975A09">
            <w:pPr>
              <w:jc w:val="center"/>
              <w:rPr>
                <w:b/>
                <w:bCs/>
                <w:caps/>
              </w:rPr>
            </w:pPr>
            <w:r w:rsidRPr="00975A09">
              <w:rPr>
                <w:b/>
                <w:bCs/>
              </w:rPr>
              <w:t>оценки результата</w:t>
            </w:r>
          </w:p>
        </w:tc>
        <w:tc>
          <w:tcPr>
            <w:tcW w:w="3295" w:type="dxa"/>
          </w:tcPr>
          <w:p w:rsidR="004A47B1" w:rsidRPr="00975A09" w:rsidRDefault="004A47B1" w:rsidP="00975A09">
            <w:pPr>
              <w:jc w:val="center"/>
              <w:rPr>
                <w:b/>
                <w:bCs/>
              </w:rPr>
            </w:pPr>
            <w:r w:rsidRPr="00975A09">
              <w:rPr>
                <w:b/>
                <w:bCs/>
              </w:rPr>
              <w:t xml:space="preserve">Формы и методы </w:t>
            </w:r>
          </w:p>
          <w:p w:rsidR="004A47B1" w:rsidRPr="00975A09" w:rsidRDefault="004A47B1" w:rsidP="00975A09">
            <w:pPr>
              <w:jc w:val="center"/>
              <w:rPr>
                <w:b/>
                <w:bCs/>
                <w:caps/>
              </w:rPr>
            </w:pPr>
            <w:r w:rsidRPr="00975A09">
              <w:rPr>
                <w:b/>
                <w:bCs/>
              </w:rPr>
              <w:t>контроля и оценки</w:t>
            </w:r>
          </w:p>
        </w:tc>
      </w:tr>
      <w:tr w:rsidR="004A47B1" w:rsidRPr="00975A09" w:rsidTr="00975A09">
        <w:tc>
          <w:tcPr>
            <w:tcW w:w="2612" w:type="dxa"/>
          </w:tcPr>
          <w:p w:rsidR="004A47B1" w:rsidRPr="00975A09" w:rsidRDefault="004A47B1" w:rsidP="00B22282">
            <w:pPr>
              <w:rPr>
                <w:spacing w:val="-4"/>
              </w:rPr>
            </w:pPr>
            <w:r w:rsidRPr="00975A09">
              <w:rPr>
                <w:b/>
              </w:rPr>
              <w:t>ПК1.</w:t>
            </w:r>
            <w:r w:rsidR="00FF24CC">
              <w:rPr>
                <w:b/>
              </w:rPr>
              <w:t xml:space="preserve"> </w:t>
            </w:r>
            <w:r>
              <w:t xml:space="preserve"> Соблюдать технологию проведения вакцинопрофилактики</w:t>
            </w:r>
          </w:p>
        </w:tc>
        <w:tc>
          <w:tcPr>
            <w:tcW w:w="4026" w:type="dxa"/>
          </w:tcPr>
          <w:p w:rsidR="004A47B1" w:rsidRPr="006E4E4D" w:rsidRDefault="004A47B1" w:rsidP="00975A09">
            <w:pPr>
              <w:pStyle w:val="ac"/>
              <w:numPr>
                <w:ilvl w:val="0"/>
                <w:numId w:val="32"/>
              </w:numPr>
              <w:ind w:left="175" w:hanging="141"/>
              <w:jc w:val="both"/>
            </w:pPr>
            <w:r>
              <w:rPr>
                <w:bCs/>
              </w:rPr>
              <w:t>Составление плана проведения профилактических прививок</w:t>
            </w:r>
            <w:r w:rsidRPr="00975A0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4A47B1" w:rsidRPr="00975A09" w:rsidRDefault="004A47B1" w:rsidP="00975A09">
            <w:pPr>
              <w:pStyle w:val="ac"/>
              <w:numPr>
                <w:ilvl w:val="0"/>
                <w:numId w:val="32"/>
              </w:numPr>
              <w:ind w:left="175" w:hanging="141"/>
              <w:jc w:val="both"/>
            </w:pPr>
            <w:r>
              <w:rPr>
                <w:bCs/>
              </w:rPr>
              <w:t>Соблюдение порядка проведения прививок (анализ индивидуального календаря, проведение предва-рительного осмотра, оформление допуска к пр</w:t>
            </w:r>
            <w:r w:rsidR="00FF5041">
              <w:rPr>
                <w:bCs/>
              </w:rPr>
              <w:t>о</w:t>
            </w:r>
            <w:r>
              <w:rPr>
                <w:bCs/>
              </w:rPr>
              <w:t>ведению прививки, соблюдение алгоритма введения МИБП, заполнение документации)</w:t>
            </w:r>
          </w:p>
          <w:p w:rsidR="004A47B1" w:rsidRPr="00975A09" w:rsidRDefault="004A47B1" w:rsidP="00C622C1">
            <w:pPr>
              <w:pStyle w:val="ac"/>
              <w:ind w:left="34"/>
              <w:jc w:val="both"/>
            </w:pPr>
          </w:p>
          <w:p w:rsidR="004A47B1" w:rsidRPr="00975A09" w:rsidRDefault="004A47B1" w:rsidP="00975A09">
            <w:pPr>
              <w:pStyle w:val="ac"/>
              <w:ind w:left="175"/>
              <w:jc w:val="both"/>
              <w:rPr>
                <w:bCs/>
                <w:caps/>
              </w:rPr>
            </w:pPr>
          </w:p>
        </w:tc>
        <w:tc>
          <w:tcPr>
            <w:tcW w:w="3295" w:type="dxa"/>
            <w:vMerge w:val="restart"/>
          </w:tcPr>
          <w:p w:rsidR="004A47B1" w:rsidRPr="00975A09" w:rsidRDefault="004A47B1" w:rsidP="00975A09">
            <w:pPr>
              <w:pStyle w:val="ac"/>
              <w:numPr>
                <w:ilvl w:val="0"/>
                <w:numId w:val="29"/>
              </w:numPr>
              <w:snapToGrid w:val="0"/>
              <w:ind w:left="175" w:hanging="142"/>
            </w:pPr>
            <w:r w:rsidRPr="00975A09">
              <w:t>Тестирование</w:t>
            </w:r>
          </w:p>
          <w:p w:rsidR="004A47B1" w:rsidRPr="00975A09" w:rsidRDefault="004A47B1" w:rsidP="00B22282">
            <w:pPr>
              <w:pStyle w:val="ac"/>
            </w:pPr>
          </w:p>
          <w:p w:rsidR="004A47B1" w:rsidRPr="00975A09" w:rsidRDefault="004A47B1" w:rsidP="00D53DC1">
            <w:pPr>
              <w:pStyle w:val="ac"/>
              <w:rPr>
                <w:bCs/>
                <w:i/>
              </w:rPr>
            </w:pPr>
          </w:p>
          <w:p w:rsidR="004A47B1" w:rsidRPr="00975A09" w:rsidRDefault="004A47B1" w:rsidP="00975A09">
            <w:pPr>
              <w:jc w:val="both"/>
              <w:rPr>
                <w:bCs/>
              </w:rPr>
            </w:pPr>
            <w:r w:rsidRPr="00975A09">
              <w:rPr>
                <w:bCs/>
              </w:rPr>
              <w:t>-Выполнение индивидуальных практических заданий</w:t>
            </w:r>
          </w:p>
          <w:p w:rsidR="004A47B1" w:rsidRPr="00975A09" w:rsidRDefault="004A47B1" w:rsidP="00975A09">
            <w:pPr>
              <w:pStyle w:val="ac"/>
              <w:ind w:left="175"/>
              <w:jc w:val="both"/>
              <w:rPr>
                <w:bCs/>
                <w:i/>
              </w:rPr>
            </w:pPr>
          </w:p>
          <w:p w:rsidR="004A47B1" w:rsidRPr="00975A09" w:rsidRDefault="004A47B1" w:rsidP="00975A09">
            <w:pPr>
              <w:pStyle w:val="ac"/>
              <w:ind w:left="175"/>
              <w:rPr>
                <w:b/>
                <w:bCs/>
                <w:caps/>
              </w:rPr>
            </w:pPr>
          </w:p>
        </w:tc>
      </w:tr>
      <w:tr w:rsidR="004A47B1" w:rsidRPr="00975A09" w:rsidTr="00975A09">
        <w:tc>
          <w:tcPr>
            <w:tcW w:w="2612" w:type="dxa"/>
          </w:tcPr>
          <w:p w:rsidR="004A47B1" w:rsidRPr="00975A09" w:rsidRDefault="004A47B1" w:rsidP="00975A09">
            <w:pPr>
              <w:jc w:val="both"/>
              <w:rPr>
                <w:spacing w:val="-4"/>
              </w:rPr>
            </w:pPr>
            <w:r w:rsidRPr="00975A09">
              <w:rPr>
                <w:b/>
              </w:rPr>
              <w:t>ПК2.</w:t>
            </w:r>
            <w:r>
              <w:rPr>
                <w:b/>
              </w:rPr>
              <w:t xml:space="preserve"> </w:t>
            </w:r>
            <w:r w:rsidRPr="00975A09">
              <w:t>Выполнять лечебные вмешательства по оказанию медицинской помощи п</w:t>
            </w:r>
            <w:r>
              <w:t>ри неотложных состояниях во время проведения вакцинопрофилактики</w:t>
            </w:r>
            <w:r w:rsidRPr="00975A09">
              <w:t xml:space="preserve"> на догоспитальном этапе.</w:t>
            </w:r>
          </w:p>
        </w:tc>
        <w:tc>
          <w:tcPr>
            <w:tcW w:w="4026" w:type="dxa"/>
          </w:tcPr>
          <w:p w:rsidR="004A47B1" w:rsidRPr="00975A09" w:rsidRDefault="004A47B1" w:rsidP="00FF24CC">
            <w:pPr>
              <w:ind w:left="82" w:right="43"/>
              <w:jc w:val="both"/>
              <w:rPr>
                <w:bCs/>
                <w:lang w:eastAsia="en-US"/>
              </w:rPr>
            </w:pPr>
            <w:r w:rsidRPr="00975A09">
              <w:rPr>
                <w:bCs/>
                <w:lang w:eastAsia="en-US"/>
              </w:rPr>
              <w:t>-</w:t>
            </w:r>
            <w:r w:rsidR="00FF24CC">
              <w:rPr>
                <w:bCs/>
                <w:lang w:eastAsia="en-US"/>
              </w:rPr>
              <w:t xml:space="preserve"> </w:t>
            </w:r>
            <w:r w:rsidRPr="00975A09">
              <w:rPr>
                <w:bCs/>
                <w:lang w:eastAsia="en-US"/>
              </w:rPr>
              <w:t>Осуществление лечебных</w:t>
            </w:r>
            <w:r w:rsidR="00FF24CC">
              <w:rPr>
                <w:bCs/>
                <w:lang w:eastAsia="en-US"/>
              </w:rPr>
              <w:t xml:space="preserve"> </w:t>
            </w:r>
            <w:r w:rsidRPr="00975A09">
              <w:rPr>
                <w:bCs/>
                <w:lang w:eastAsia="en-US"/>
              </w:rPr>
              <w:t>вмешательств в соответствии с профессиональными полномочиями на догоспитальном этапе.</w:t>
            </w:r>
          </w:p>
          <w:p w:rsidR="004A47B1" w:rsidRPr="00975A09" w:rsidRDefault="004A47B1" w:rsidP="00FF24CC">
            <w:pPr>
              <w:ind w:left="82" w:right="43"/>
              <w:jc w:val="both"/>
              <w:rPr>
                <w:b/>
                <w:bCs/>
                <w:caps/>
                <w:color w:val="FF0000"/>
              </w:rPr>
            </w:pPr>
            <w:r w:rsidRPr="00975A09">
              <w:rPr>
                <w:bCs/>
                <w:lang w:eastAsia="en-US"/>
              </w:rPr>
              <w:t>-</w:t>
            </w:r>
            <w:r w:rsidR="00FF24CC">
              <w:rPr>
                <w:bCs/>
                <w:lang w:eastAsia="en-US"/>
              </w:rPr>
              <w:t xml:space="preserve"> </w:t>
            </w:r>
            <w:r w:rsidRPr="00975A09">
              <w:rPr>
                <w:bCs/>
                <w:lang w:eastAsia="en-US"/>
              </w:rPr>
              <w:t>Соответствие выполняемых лечебных вмешательств их алгоритмам (протоколам), утвержденным в  УЗ или ОУ.</w:t>
            </w:r>
          </w:p>
        </w:tc>
        <w:tc>
          <w:tcPr>
            <w:tcW w:w="3295" w:type="dxa"/>
            <w:vMerge/>
          </w:tcPr>
          <w:p w:rsidR="004A47B1" w:rsidRPr="00975A09" w:rsidRDefault="004A47B1" w:rsidP="00B22282">
            <w:pPr>
              <w:rPr>
                <w:b/>
                <w:bCs/>
                <w:caps/>
              </w:rPr>
            </w:pPr>
          </w:p>
        </w:tc>
      </w:tr>
      <w:tr w:rsidR="004A47B1" w:rsidRPr="00975A09" w:rsidTr="00975A09">
        <w:tc>
          <w:tcPr>
            <w:tcW w:w="2612" w:type="dxa"/>
          </w:tcPr>
          <w:p w:rsidR="004A47B1" w:rsidRDefault="004A47B1" w:rsidP="00975A09">
            <w:pPr>
              <w:jc w:val="both"/>
              <w:rPr>
                <w:b/>
                <w:kern w:val="18"/>
              </w:rPr>
            </w:pPr>
            <w:r w:rsidRPr="00975A09">
              <w:rPr>
                <w:b/>
                <w:kern w:val="18"/>
              </w:rPr>
              <w:t>ПК3.</w:t>
            </w:r>
            <w:r>
              <w:rPr>
                <w:b/>
                <w:kern w:val="18"/>
              </w:rPr>
              <w:t xml:space="preserve"> </w:t>
            </w:r>
            <w:r w:rsidRPr="00975A09">
              <w:rPr>
                <w:kern w:val="18"/>
              </w:rPr>
              <w:t>Применять медикаментозные средства в соответствии с правилами их использования.</w:t>
            </w:r>
          </w:p>
          <w:p w:rsidR="004A47B1" w:rsidRDefault="004A47B1" w:rsidP="00975A09">
            <w:pPr>
              <w:jc w:val="both"/>
              <w:rPr>
                <w:b/>
                <w:kern w:val="18"/>
              </w:rPr>
            </w:pPr>
          </w:p>
          <w:p w:rsidR="004A47B1" w:rsidRDefault="004A47B1" w:rsidP="00975A09">
            <w:pPr>
              <w:jc w:val="both"/>
              <w:rPr>
                <w:b/>
                <w:kern w:val="18"/>
              </w:rPr>
            </w:pPr>
          </w:p>
          <w:p w:rsidR="004A47B1" w:rsidRDefault="004A47B1" w:rsidP="00975A09">
            <w:pPr>
              <w:jc w:val="both"/>
              <w:rPr>
                <w:b/>
                <w:kern w:val="18"/>
              </w:rPr>
            </w:pPr>
          </w:p>
          <w:p w:rsidR="004A47B1" w:rsidRPr="00975A09" w:rsidRDefault="004A47B1" w:rsidP="00975A09">
            <w:pPr>
              <w:jc w:val="both"/>
              <w:rPr>
                <w:spacing w:val="-4"/>
              </w:rPr>
            </w:pPr>
          </w:p>
        </w:tc>
        <w:tc>
          <w:tcPr>
            <w:tcW w:w="4026" w:type="dxa"/>
          </w:tcPr>
          <w:p w:rsidR="004A47B1" w:rsidRDefault="004A47B1" w:rsidP="00FF24CC">
            <w:pPr>
              <w:pStyle w:val="ac"/>
              <w:ind w:left="0" w:right="4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 w:rsidR="00FF24CC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Тщательное изучение инструкций к МИБП  </w:t>
            </w:r>
          </w:p>
          <w:p w:rsidR="004A47B1" w:rsidRPr="00975A09" w:rsidRDefault="004A47B1" w:rsidP="00FF24CC">
            <w:pPr>
              <w:pStyle w:val="ac"/>
              <w:numPr>
                <w:ilvl w:val="0"/>
                <w:numId w:val="39"/>
              </w:numPr>
              <w:ind w:left="175" w:right="43" w:hanging="175"/>
              <w:jc w:val="both"/>
              <w:rPr>
                <w:bCs/>
                <w:lang w:eastAsia="en-US"/>
              </w:rPr>
            </w:pPr>
            <w:r w:rsidRPr="00975A09">
              <w:rPr>
                <w:bCs/>
                <w:lang w:eastAsia="en-US"/>
              </w:rPr>
              <w:t>Строгое соблюдение инструкций применения каждого кон</w:t>
            </w:r>
            <w:r>
              <w:rPr>
                <w:bCs/>
                <w:lang w:eastAsia="en-US"/>
              </w:rPr>
              <w:t>кретного МИБП</w:t>
            </w:r>
            <w:r w:rsidRPr="00975A09">
              <w:rPr>
                <w:bCs/>
                <w:lang w:eastAsia="en-US"/>
              </w:rPr>
              <w:t xml:space="preserve"> (срок годности, путь и способ введения, дозировка).</w:t>
            </w:r>
            <w:r>
              <w:rPr>
                <w:bCs/>
                <w:lang w:eastAsia="en-US"/>
              </w:rPr>
              <w:t xml:space="preserve"> </w:t>
            </w:r>
          </w:p>
          <w:p w:rsidR="004A47B1" w:rsidRPr="00975A09" w:rsidRDefault="004A47B1" w:rsidP="00FF24CC">
            <w:pPr>
              <w:pStyle w:val="ac"/>
              <w:ind w:left="0" w:right="4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 w:rsidR="00FF24CC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Соблюдение алгоритма введения </w:t>
            </w:r>
            <w:r w:rsidR="00FF24CC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МИБП</w:t>
            </w:r>
          </w:p>
          <w:p w:rsidR="004A47B1" w:rsidRPr="00975A09" w:rsidRDefault="004A47B1" w:rsidP="0028571C">
            <w:pPr>
              <w:pStyle w:val="ac"/>
              <w:numPr>
                <w:ilvl w:val="0"/>
                <w:numId w:val="34"/>
              </w:numPr>
              <w:ind w:left="257" w:hanging="257"/>
              <w:rPr>
                <w:bCs/>
                <w:lang w:eastAsia="en-US"/>
              </w:rPr>
            </w:pPr>
            <w:r w:rsidRPr="00975A09">
              <w:rPr>
                <w:bCs/>
                <w:lang w:eastAsia="en-US"/>
              </w:rPr>
              <w:t>Созда</w:t>
            </w:r>
            <w:r>
              <w:rPr>
                <w:bCs/>
                <w:lang w:eastAsia="en-US"/>
              </w:rPr>
              <w:t xml:space="preserve">ние и поддержание  в процессе проведения вакцинопрофилактики </w:t>
            </w:r>
            <w:r w:rsidRPr="00975A09">
              <w:rPr>
                <w:bCs/>
                <w:lang w:eastAsia="en-US"/>
              </w:rPr>
              <w:t xml:space="preserve"> безопасной среды для пациентов и медицинского персонала.</w:t>
            </w:r>
          </w:p>
          <w:p w:rsidR="004A47B1" w:rsidRPr="00975A09" w:rsidRDefault="004A47B1" w:rsidP="00975A09">
            <w:pPr>
              <w:pStyle w:val="ac"/>
              <w:numPr>
                <w:ilvl w:val="0"/>
                <w:numId w:val="34"/>
              </w:numPr>
              <w:ind w:left="257" w:hanging="257"/>
              <w:jc w:val="both"/>
              <w:rPr>
                <w:bCs/>
                <w:lang w:eastAsia="en-US"/>
              </w:rPr>
            </w:pPr>
            <w:r w:rsidRPr="00975A09">
              <w:rPr>
                <w:bCs/>
                <w:lang w:eastAsia="en-US"/>
              </w:rPr>
              <w:t>Соблюдение субординации и норм медицинской этики и деонтологии пр</w:t>
            </w:r>
            <w:r>
              <w:rPr>
                <w:bCs/>
                <w:lang w:eastAsia="en-US"/>
              </w:rPr>
              <w:t>и взаимодействии с участниками  процесса вакцинопрофилактики</w:t>
            </w:r>
            <w:r w:rsidRPr="00975A09">
              <w:rPr>
                <w:bCs/>
                <w:lang w:eastAsia="en-US"/>
              </w:rPr>
              <w:t>.</w:t>
            </w:r>
          </w:p>
        </w:tc>
        <w:tc>
          <w:tcPr>
            <w:tcW w:w="3295" w:type="dxa"/>
            <w:vMerge/>
          </w:tcPr>
          <w:p w:rsidR="004A47B1" w:rsidRPr="00975A09" w:rsidRDefault="004A47B1" w:rsidP="00975A09">
            <w:pPr>
              <w:pStyle w:val="ac"/>
              <w:numPr>
                <w:ilvl w:val="0"/>
                <w:numId w:val="30"/>
              </w:numPr>
              <w:snapToGrid w:val="0"/>
              <w:ind w:left="175" w:hanging="142"/>
              <w:rPr>
                <w:bCs/>
                <w:lang w:eastAsia="en-US"/>
              </w:rPr>
            </w:pPr>
          </w:p>
        </w:tc>
      </w:tr>
      <w:tr w:rsidR="004A47B1" w:rsidRPr="00975A09" w:rsidTr="00C632BC">
        <w:trPr>
          <w:trHeight w:val="1780"/>
        </w:trPr>
        <w:tc>
          <w:tcPr>
            <w:tcW w:w="2612" w:type="dxa"/>
          </w:tcPr>
          <w:p w:rsidR="004A47B1" w:rsidRPr="00975A09" w:rsidRDefault="004A47B1" w:rsidP="00FF24CC">
            <w:pPr>
              <w:pStyle w:val="2"/>
              <w:widowControl w:val="0"/>
              <w:ind w:left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975A09">
              <w:rPr>
                <w:rFonts w:ascii="Times New Roman" w:hAnsi="Times New Roman" w:cs="Times New Roman"/>
                <w:b/>
                <w:bCs/>
                <w:kern w:val="18"/>
                <w:lang w:eastAsia="en-US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bCs/>
                <w:kern w:val="18"/>
                <w:lang w:eastAsia="en-US"/>
              </w:rPr>
              <w:t>П</w:t>
            </w:r>
            <w:r w:rsidRPr="00975A09">
              <w:rPr>
                <w:rFonts w:ascii="Times New Roman" w:hAnsi="Times New Roman" w:cs="Times New Roman"/>
                <w:b/>
                <w:bCs/>
                <w:kern w:val="1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kern w:val="18"/>
                <w:lang w:eastAsia="en-US"/>
              </w:rPr>
              <w:t>4</w:t>
            </w:r>
            <w:r w:rsidRPr="00975A09">
              <w:rPr>
                <w:rFonts w:ascii="Times New Roman" w:hAnsi="Times New Roman" w:cs="Times New Roman"/>
                <w:b/>
                <w:bCs/>
                <w:kern w:val="18"/>
                <w:lang w:eastAsia="en-US"/>
              </w:rPr>
              <w:t>.</w:t>
            </w:r>
            <w:r w:rsidRPr="00975A09">
              <w:rPr>
                <w:rFonts w:ascii="Times New Roman" w:hAnsi="Times New Roman" w:cs="Times New Roman"/>
                <w:bCs/>
                <w:lang w:eastAsia="en-US"/>
              </w:rPr>
              <w:t> </w:t>
            </w:r>
            <w:r w:rsidRPr="00975A09">
              <w:rPr>
                <w:rFonts w:ascii="Times New Roman" w:hAnsi="Times New Roman" w:cs="Times New Roman"/>
                <w:kern w:val="18"/>
                <w:lang w:eastAsia="en-US"/>
              </w:rPr>
              <w:t>Вести утвержден</w:t>
            </w:r>
            <w:r w:rsidR="00FF24CC">
              <w:rPr>
                <w:rFonts w:ascii="Times New Roman" w:hAnsi="Times New Roman" w:cs="Times New Roman"/>
                <w:kern w:val="18"/>
                <w:lang w:eastAsia="en-US"/>
              </w:rPr>
              <w:t>-</w:t>
            </w:r>
            <w:r w:rsidRPr="00975A09">
              <w:rPr>
                <w:rFonts w:ascii="Times New Roman" w:hAnsi="Times New Roman" w:cs="Times New Roman"/>
                <w:kern w:val="18"/>
                <w:lang w:eastAsia="en-US"/>
              </w:rPr>
              <w:t>ную медицинскую документацию</w:t>
            </w:r>
          </w:p>
        </w:tc>
        <w:tc>
          <w:tcPr>
            <w:tcW w:w="4026" w:type="dxa"/>
          </w:tcPr>
          <w:p w:rsidR="004A47B1" w:rsidRPr="00975A09" w:rsidRDefault="004A47B1" w:rsidP="00975A09">
            <w:pPr>
              <w:pStyle w:val="ac"/>
              <w:numPr>
                <w:ilvl w:val="0"/>
                <w:numId w:val="41"/>
              </w:numPr>
              <w:ind w:left="317" w:hanging="284"/>
              <w:jc w:val="both"/>
              <w:rPr>
                <w:bCs/>
                <w:lang w:eastAsia="en-US"/>
              </w:rPr>
            </w:pPr>
            <w:r w:rsidRPr="00975A09">
              <w:rPr>
                <w:bCs/>
                <w:lang w:eastAsia="en-US"/>
              </w:rPr>
              <w:t xml:space="preserve">Полное, точное, грамотное  своевременное оформление медицинской документации в соответствии с утвержденными формами её ведения, регистрации и хранения. </w:t>
            </w:r>
            <w:r>
              <w:rPr>
                <w:bCs/>
                <w:lang w:eastAsia="en-US"/>
              </w:rPr>
              <w:t>(ф.112/у, ф.025/у, ф.026/у, ф.063/у, ф.064/у, ф.156/е-93)</w:t>
            </w:r>
          </w:p>
        </w:tc>
        <w:tc>
          <w:tcPr>
            <w:tcW w:w="3295" w:type="dxa"/>
            <w:vMerge/>
          </w:tcPr>
          <w:p w:rsidR="004A47B1" w:rsidRPr="00975A09" w:rsidRDefault="004A47B1" w:rsidP="00975A09">
            <w:pPr>
              <w:pStyle w:val="ac"/>
              <w:numPr>
                <w:ilvl w:val="0"/>
                <w:numId w:val="30"/>
              </w:numPr>
              <w:snapToGrid w:val="0"/>
              <w:ind w:left="175" w:hanging="142"/>
              <w:rPr>
                <w:bCs/>
                <w:lang w:eastAsia="en-US"/>
              </w:rPr>
            </w:pPr>
          </w:p>
        </w:tc>
      </w:tr>
    </w:tbl>
    <w:p w:rsidR="004A47B1" w:rsidRDefault="004A47B1">
      <w:pPr>
        <w:ind w:left="703"/>
        <w:rPr>
          <w:b/>
          <w:bCs/>
          <w:sz w:val="28"/>
          <w:szCs w:val="28"/>
        </w:rPr>
      </w:pPr>
    </w:p>
    <w:p w:rsidR="0008125D" w:rsidRDefault="0008125D">
      <w:pPr>
        <w:ind w:left="703"/>
        <w:rPr>
          <w:b/>
          <w:bCs/>
          <w:sz w:val="28"/>
          <w:szCs w:val="28"/>
        </w:rPr>
      </w:pPr>
    </w:p>
    <w:p w:rsidR="0008125D" w:rsidRDefault="0008125D">
      <w:pPr>
        <w:ind w:left="703"/>
        <w:rPr>
          <w:b/>
          <w:bCs/>
          <w:sz w:val="28"/>
          <w:szCs w:val="28"/>
        </w:rPr>
      </w:pPr>
    </w:p>
    <w:p w:rsidR="0008125D" w:rsidRDefault="0008125D">
      <w:pPr>
        <w:ind w:left="703"/>
        <w:rPr>
          <w:b/>
          <w:bCs/>
          <w:sz w:val="28"/>
          <w:szCs w:val="28"/>
        </w:rPr>
      </w:pPr>
    </w:p>
    <w:p w:rsidR="004A47B1" w:rsidRDefault="004A47B1">
      <w:pPr>
        <w:spacing w:line="316" w:lineRule="exact"/>
        <w:rPr>
          <w:sz w:val="20"/>
          <w:szCs w:val="20"/>
        </w:rPr>
      </w:pPr>
    </w:p>
    <w:p w:rsidR="004A47B1" w:rsidRDefault="004A47B1">
      <w:pPr>
        <w:ind w:left="7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5.3. Оценка результатов обучения</w:t>
      </w:r>
    </w:p>
    <w:p w:rsidR="00F318A7" w:rsidRDefault="00F318A7">
      <w:pPr>
        <w:ind w:left="703"/>
        <w:rPr>
          <w:b/>
          <w:bCs/>
          <w:sz w:val="28"/>
          <w:szCs w:val="28"/>
        </w:rPr>
      </w:pPr>
    </w:p>
    <w:p w:rsidR="001D6C3D" w:rsidRPr="001D6C3D" w:rsidRDefault="00F318A7" w:rsidP="001D6C3D">
      <w:pPr>
        <w:spacing w:line="276" w:lineRule="auto"/>
        <w:ind w:firstLine="709"/>
        <w:jc w:val="both"/>
        <w:rPr>
          <w:sz w:val="20"/>
          <w:szCs w:val="20"/>
        </w:rPr>
      </w:pPr>
      <w:r w:rsidRPr="001D6C3D">
        <w:rPr>
          <w:bCs/>
          <w:sz w:val="28"/>
          <w:szCs w:val="28"/>
        </w:rPr>
        <w:t>Профессиональные</w:t>
      </w:r>
      <w:r w:rsidR="001D6C3D">
        <w:rPr>
          <w:bCs/>
          <w:sz w:val="28"/>
          <w:szCs w:val="28"/>
        </w:rPr>
        <w:t xml:space="preserve"> компетенции, которые формируются, совершенствуются и/или развиваются в процессе получения знаний, умений и практического опыта, слушателями могут быть освоены по разному при условии недифиринцированной формы аттестации в форме зачета. </w:t>
      </w:r>
    </w:p>
    <w:p w:rsidR="004A47B1" w:rsidRDefault="001D6C3D" w:rsidP="001D6C3D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«освоены»: элементы компетенции (знания, умения, практический опыт) освоены таким образом, что понимание выполняемого вида деятельности соответствует современному периоду развития системы здравоохранения в изучаемой области, слушатель может самостоятельно без помощи преподавателя выполнять необходимые профессиональные виды деятельности. Допустимо наличие ошибок, носящих случайный характер</w:t>
      </w:r>
    </w:p>
    <w:p w:rsidR="001D6C3D" w:rsidRDefault="001D6C3D" w:rsidP="001D6C3D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«не освоены»: элементы компетенции (знания, умения, практический опыт) не освоены, для выполнения профессионального вида деятельности необходимы дополнительные знания. В данном случае по пятибалльной шкале ставиться оценка «неудовлетворительно».</w:t>
      </w:r>
    </w:p>
    <w:p w:rsidR="001D6C3D" w:rsidRDefault="001D6C3D" w:rsidP="001D6C3D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и умений осуществляется на основании критериев качества обучения (показателей), которые представлены в Таблице</w:t>
      </w:r>
    </w:p>
    <w:p w:rsidR="001D6C3D" w:rsidRDefault="001D6C3D" w:rsidP="001D6C3D">
      <w:pPr>
        <w:spacing w:line="380" w:lineRule="exact"/>
        <w:ind w:firstLine="709"/>
        <w:jc w:val="both"/>
        <w:rPr>
          <w:sz w:val="28"/>
          <w:szCs w:val="28"/>
        </w:rPr>
      </w:pPr>
    </w:p>
    <w:p w:rsidR="001D6C3D" w:rsidRDefault="001D6C3D" w:rsidP="001D6C3D">
      <w:pPr>
        <w:spacing w:line="38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3119"/>
        <w:gridCol w:w="3501"/>
      </w:tblGrid>
      <w:tr w:rsidR="001D6C3D" w:rsidRPr="000617D3" w:rsidTr="000617D3">
        <w:tc>
          <w:tcPr>
            <w:tcW w:w="675" w:type="dxa"/>
            <w:vMerge w:val="restart"/>
          </w:tcPr>
          <w:p w:rsidR="001D6C3D" w:rsidRPr="000617D3" w:rsidRDefault="001D6C3D" w:rsidP="000617D3">
            <w:pPr>
              <w:jc w:val="center"/>
              <w:rPr>
                <w:b/>
                <w:sz w:val="24"/>
                <w:szCs w:val="24"/>
              </w:rPr>
            </w:pPr>
            <w:r w:rsidRPr="000617D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2835" w:type="dxa"/>
            <w:vMerge w:val="restart"/>
          </w:tcPr>
          <w:p w:rsidR="001D6C3D" w:rsidRPr="000617D3" w:rsidRDefault="001D6C3D" w:rsidP="000617D3">
            <w:pPr>
              <w:jc w:val="center"/>
              <w:rPr>
                <w:b/>
                <w:sz w:val="24"/>
                <w:szCs w:val="24"/>
              </w:rPr>
            </w:pPr>
            <w:r w:rsidRPr="000617D3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620" w:type="dxa"/>
            <w:gridSpan w:val="2"/>
          </w:tcPr>
          <w:p w:rsidR="001D6C3D" w:rsidRPr="000617D3" w:rsidRDefault="001D6C3D" w:rsidP="000617D3">
            <w:pPr>
              <w:jc w:val="center"/>
              <w:rPr>
                <w:b/>
                <w:sz w:val="24"/>
                <w:szCs w:val="24"/>
              </w:rPr>
            </w:pPr>
            <w:r w:rsidRPr="000617D3">
              <w:rPr>
                <w:b/>
                <w:sz w:val="24"/>
                <w:szCs w:val="24"/>
              </w:rPr>
              <w:t>Критерии оценки уровня освоения</w:t>
            </w:r>
          </w:p>
        </w:tc>
      </w:tr>
      <w:tr w:rsidR="001D6C3D" w:rsidRPr="000617D3" w:rsidTr="000617D3">
        <w:tc>
          <w:tcPr>
            <w:tcW w:w="675" w:type="dxa"/>
            <w:vMerge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D6C3D" w:rsidRPr="000617D3" w:rsidRDefault="001D6C3D" w:rsidP="000617D3">
            <w:pPr>
              <w:jc w:val="center"/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не освоенные результаты обучения</w:t>
            </w:r>
          </w:p>
        </w:tc>
        <w:tc>
          <w:tcPr>
            <w:tcW w:w="3501" w:type="dxa"/>
          </w:tcPr>
          <w:p w:rsidR="001D6C3D" w:rsidRPr="000617D3" w:rsidRDefault="001D6C3D" w:rsidP="000617D3">
            <w:pPr>
              <w:jc w:val="center"/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освоенные результаты обучени</w:t>
            </w:r>
          </w:p>
        </w:tc>
      </w:tr>
      <w:tr w:rsidR="001D6C3D" w:rsidRPr="000617D3" w:rsidTr="000617D3">
        <w:tc>
          <w:tcPr>
            <w:tcW w:w="675" w:type="dxa"/>
          </w:tcPr>
          <w:p w:rsidR="001D6C3D" w:rsidRPr="000617D3" w:rsidRDefault="001D6C3D" w:rsidP="000617D3">
            <w:pPr>
              <w:jc w:val="center"/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D6C3D" w:rsidRPr="000617D3" w:rsidRDefault="001D6C3D" w:rsidP="000617D3">
            <w:pPr>
              <w:jc w:val="center"/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D6C3D" w:rsidRPr="000617D3" w:rsidRDefault="001D6C3D" w:rsidP="000617D3">
            <w:pPr>
              <w:jc w:val="center"/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1D6C3D" w:rsidRPr="000617D3" w:rsidRDefault="001D6C3D" w:rsidP="000617D3">
            <w:pPr>
              <w:jc w:val="center"/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4</w:t>
            </w:r>
          </w:p>
        </w:tc>
      </w:tr>
      <w:tr w:rsidR="001D6C3D" w:rsidRPr="000617D3" w:rsidTr="000617D3">
        <w:tc>
          <w:tcPr>
            <w:tcW w:w="675" w:type="dxa"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1.</w:t>
            </w:r>
          </w:p>
        </w:tc>
        <w:tc>
          <w:tcPr>
            <w:tcW w:w="9455" w:type="dxa"/>
            <w:gridSpan w:val="3"/>
          </w:tcPr>
          <w:p w:rsidR="001D6C3D" w:rsidRPr="000617D3" w:rsidRDefault="001D6C3D" w:rsidP="001D6C3D">
            <w:pPr>
              <w:rPr>
                <w:b/>
                <w:sz w:val="24"/>
                <w:szCs w:val="24"/>
              </w:rPr>
            </w:pPr>
            <w:r w:rsidRPr="000617D3">
              <w:rPr>
                <w:b/>
                <w:sz w:val="24"/>
                <w:szCs w:val="24"/>
              </w:rPr>
              <w:t>Критерии оценки уровня освоения полученных знаний</w:t>
            </w:r>
          </w:p>
        </w:tc>
      </w:tr>
      <w:tr w:rsidR="001D6C3D" w:rsidRPr="000617D3" w:rsidTr="000617D3">
        <w:tc>
          <w:tcPr>
            <w:tcW w:w="675" w:type="dxa"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119" w:type="dxa"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слушатель правильно выполнил до 70% тестовых заданий, предложенных ему для ответа по конкретному модулю</w:t>
            </w:r>
          </w:p>
        </w:tc>
        <w:tc>
          <w:tcPr>
            <w:tcW w:w="3501" w:type="dxa"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слушатель правильно выполнил до 70% тестовых заданий, предложенных ему для ответа по конкретному модулю</w:t>
            </w:r>
          </w:p>
        </w:tc>
      </w:tr>
      <w:tr w:rsidR="001D6C3D" w:rsidRPr="000617D3" w:rsidTr="000617D3">
        <w:tc>
          <w:tcPr>
            <w:tcW w:w="675" w:type="dxa"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2.</w:t>
            </w:r>
          </w:p>
        </w:tc>
        <w:tc>
          <w:tcPr>
            <w:tcW w:w="9455" w:type="dxa"/>
            <w:gridSpan w:val="3"/>
          </w:tcPr>
          <w:p w:rsidR="001D6C3D" w:rsidRPr="000617D3" w:rsidRDefault="001D6C3D" w:rsidP="001D6C3D">
            <w:pPr>
              <w:rPr>
                <w:b/>
                <w:sz w:val="24"/>
                <w:szCs w:val="24"/>
              </w:rPr>
            </w:pPr>
            <w:r w:rsidRPr="000617D3">
              <w:rPr>
                <w:b/>
                <w:sz w:val="24"/>
                <w:szCs w:val="24"/>
              </w:rPr>
              <w:t>Критерии оценки уровня освоения практических умений и приобретения практического опыта</w:t>
            </w:r>
          </w:p>
        </w:tc>
      </w:tr>
      <w:tr w:rsidR="001D6C3D" w:rsidRPr="000617D3" w:rsidTr="000617D3">
        <w:tc>
          <w:tcPr>
            <w:tcW w:w="675" w:type="dxa"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35" w:type="dxa"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3119" w:type="dxa"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</w:t>
            </w:r>
          </w:p>
        </w:tc>
        <w:tc>
          <w:tcPr>
            <w:tcW w:w="3501" w:type="dxa"/>
          </w:tcPr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- рабочее место оснащается с соблюдением всех требований к подготовке для выполнения манипуляций;</w:t>
            </w:r>
          </w:p>
          <w:p w:rsidR="001D6C3D" w:rsidRPr="000617D3" w:rsidRDefault="001D6C3D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- практические действия выполняются последовательно, в соответствии с алгоритмом вып</w:t>
            </w:r>
            <w:r w:rsidR="0057585A" w:rsidRPr="000617D3">
              <w:rPr>
                <w:sz w:val="24"/>
                <w:szCs w:val="24"/>
              </w:rPr>
              <w:t>о</w:t>
            </w:r>
            <w:r w:rsidRPr="000617D3">
              <w:rPr>
                <w:sz w:val="24"/>
                <w:szCs w:val="24"/>
              </w:rPr>
              <w:t>лнения манипуляций</w:t>
            </w:r>
            <w:r w:rsidR="0057585A" w:rsidRPr="000617D3">
              <w:rPr>
                <w:sz w:val="24"/>
                <w:szCs w:val="24"/>
              </w:rPr>
              <w:t>;</w:t>
            </w:r>
          </w:p>
          <w:p w:rsidR="0057585A" w:rsidRPr="000617D3" w:rsidRDefault="0057585A" w:rsidP="001D6C3D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- соблюдаются все требования к безопасности пациента и медперсонала; выдерживается регламент времени;</w:t>
            </w:r>
          </w:p>
          <w:p w:rsidR="0057585A" w:rsidRPr="000617D3" w:rsidRDefault="0057585A" w:rsidP="0057585A">
            <w:pPr>
              <w:rPr>
                <w:sz w:val="24"/>
                <w:szCs w:val="24"/>
              </w:rPr>
            </w:pPr>
            <w:r w:rsidRPr="000617D3">
              <w:rPr>
                <w:sz w:val="24"/>
                <w:szCs w:val="24"/>
              </w:rPr>
              <w:t>- рабочее место убирается в соответствии с требованиями санэпидрежима; все действия обосновываются</w:t>
            </w:r>
          </w:p>
        </w:tc>
      </w:tr>
    </w:tbl>
    <w:p w:rsidR="001D6C3D" w:rsidRDefault="001D6C3D" w:rsidP="001D6C3D">
      <w:pPr>
        <w:spacing w:line="380" w:lineRule="exact"/>
        <w:ind w:firstLine="709"/>
        <w:rPr>
          <w:sz w:val="28"/>
          <w:szCs w:val="28"/>
        </w:rPr>
      </w:pPr>
    </w:p>
    <w:p w:rsidR="004A47B1" w:rsidRDefault="004A47B1">
      <w:pPr>
        <w:spacing w:line="2" w:lineRule="exact"/>
        <w:rPr>
          <w:sz w:val="20"/>
          <w:szCs w:val="20"/>
        </w:rPr>
      </w:pPr>
    </w:p>
    <w:p w:rsidR="004A47B1" w:rsidRDefault="004A47B1">
      <w:pPr>
        <w:ind w:left="120"/>
        <w:rPr>
          <w:b/>
          <w:bCs/>
          <w:sz w:val="28"/>
          <w:szCs w:val="28"/>
        </w:rPr>
      </w:pPr>
    </w:p>
    <w:p w:rsidR="004A47B1" w:rsidRDefault="004A47B1" w:rsidP="0008125D">
      <w:pPr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5.4. Форма документа, выдаваемого по результатам освоения программы</w:t>
      </w:r>
    </w:p>
    <w:p w:rsidR="004A47B1" w:rsidRDefault="004A47B1" w:rsidP="0057585A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76" w:lineRule="auto"/>
        <w:ind w:left="820"/>
        <w:jc w:val="both"/>
        <w:rPr>
          <w:sz w:val="20"/>
          <w:szCs w:val="20"/>
        </w:rPr>
      </w:pPr>
      <w:r>
        <w:rPr>
          <w:sz w:val="28"/>
          <w:szCs w:val="28"/>
        </w:rPr>
        <w:t>Лицам, успешно</w:t>
      </w:r>
      <w:r>
        <w:rPr>
          <w:sz w:val="28"/>
          <w:szCs w:val="28"/>
        </w:rPr>
        <w:tab/>
        <w:t>освоившим</w:t>
      </w:r>
      <w:r>
        <w:rPr>
          <w:sz w:val="28"/>
          <w:szCs w:val="28"/>
        </w:rPr>
        <w:tab/>
        <w:t>Программу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прошедшим итоговую</w:t>
      </w:r>
    </w:p>
    <w:p w:rsidR="004A47B1" w:rsidRDefault="004A47B1" w:rsidP="0057585A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>аттестацию, выдается удостоверение о повышении квалификации установленного</w:t>
      </w:r>
    </w:p>
    <w:p w:rsidR="004A47B1" w:rsidRDefault="004A47B1" w:rsidP="0057585A">
      <w:pPr>
        <w:spacing w:line="276" w:lineRule="auto"/>
        <w:jc w:val="both"/>
        <w:rPr>
          <w:sz w:val="20"/>
          <w:szCs w:val="20"/>
        </w:rPr>
      </w:pPr>
      <w:r w:rsidRPr="00CD046B">
        <w:rPr>
          <w:sz w:val="28"/>
          <w:szCs w:val="28"/>
        </w:rPr>
        <w:t>образца</w:t>
      </w:r>
      <w:r>
        <w:rPr>
          <w:sz w:val="28"/>
          <w:szCs w:val="28"/>
        </w:rPr>
        <w:t xml:space="preserve"> и начисляются ЗЕ в личном кабинете на Портале.</w:t>
      </w:r>
    </w:p>
    <w:p w:rsidR="004A47B1" w:rsidRDefault="004A47B1">
      <w:pPr>
        <w:spacing w:line="16" w:lineRule="exact"/>
        <w:rPr>
          <w:sz w:val="20"/>
          <w:szCs w:val="20"/>
        </w:rPr>
      </w:pPr>
    </w:p>
    <w:sectPr w:rsidR="004A47B1" w:rsidSect="000617D3">
      <w:pgSz w:w="11900" w:h="16838"/>
      <w:pgMar w:top="1125" w:right="706" w:bottom="1440" w:left="1280" w:header="0" w:footer="0" w:gutter="0"/>
      <w:cols w:space="720" w:equalWidth="0">
        <w:col w:w="992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77" w:rsidRDefault="007E5777" w:rsidP="000617D3">
      <w:r>
        <w:separator/>
      </w:r>
    </w:p>
  </w:endnote>
  <w:endnote w:type="continuationSeparator" w:id="1">
    <w:p w:rsidR="007E5777" w:rsidRDefault="007E5777" w:rsidP="0006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D4" w:rsidRDefault="006157A6">
    <w:pPr>
      <w:pStyle w:val="af"/>
      <w:jc w:val="center"/>
    </w:pPr>
    <w:fldSimple w:instr=" PAGE   \* MERGEFORMAT ">
      <w:r w:rsidR="004C66EC">
        <w:rPr>
          <w:noProof/>
        </w:rPr>
        <w:t>3</w:t>
      </w:r>
    </w:fldSimple>
  </w:p>
  <w:p w:rsidR="009844D4" w:rsidRDefault="009844D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77" w:rsidRDefault="007E5777" w:rsidP="000617D3">
      <w:r>
        <w:separator/>
      </w:r>
    </w:p>
  </w:footnote>
  <w:footnote w:type="continuationSeparator" w:id="1">
    <w:p w:rsidR="007E5777" w:rsidRDefault="007E5777" w:rsidP="00061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3222C04"/>
    <w:name w:val="WW8Num3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1">
    <w:nsid w:val="00000099"/>
    <w:multiLevelType w:val="hybridMultilevel"/>
    <w:tmpl w:val="DDA24E7A"/>
    <w:lvl w:ilvl="0" w:tplc="00B2FD88">
      <w:start w:val="27"/>
      <w:numFmt w:val="decimal"/>
      <w:lvlText w:val="%1."/>
      <w:lvlJc w:val="left"/>
      <w:rPr>
        <w:rFonts w:cs="Times New Roman"/>
      </w:rPr>
    </w:lvl>
    <w:lvl w:ilvl="1" w:tplc="0A3ACCAA">
      <w:numFmt w:val="decimal"/>
      <w:lvlText w:val=""/>
      <w:lvlJc w:val="left"/>
      <w:rPr>
        <w:rFonts w:cs="Times New Roman"/>
      </w:rPr>
    </w:lvl>
    <w:lvl w:ilvl="2" w:tplc="1CD8CD6A">
      <w:numFmt w:val="decimal"/>
      <w:lvlText w:val=""/>
      <w:lvlJc w:val="left"/>
      <w:rPr>
        <w:rFonts w:cs="Times New Roman"/>
      </w:rPr>
    </w:lvl>
    <w:lvl w:ilvl="3" w:tplc="07187B16">
      <w:numFmt w:val="decimal"/>
      <w:lvlText w:val=""/>
      <w:lvlJc w:val="left"/>
      <w:rPr>
        <w:rFonts w:cs="Times New Roman"/>
      </w:rPr>
    </w:lvl>
    <w:lvl w:ilvl="4" w:tplc="7BA630A0">
      <w:numFmt w:val="decimal"/>
      <w:lvlText w:val=""/>
      <w:lvlJc w:val="left"/>
      <w:rPr>
        <w:rFonts w:cs="Times New Roman"/>
      </w:rPr>
    </w:lvl>
    <w:lvl w:ilvl="5" w:tplc="BF1C0D20">
      <w:numFmt w:val="decimal"/>
      <w:lvlText w:val=""/>
      <w:lvlJc w:val="left"/>
      <w:rPr>
        <w:rFonts w:cs="Times New Roman"/>
      </w:rPr>
    </w:lvl>
    <w:lvl w:ilvl="6" w:tplc="D92C2A5E">
      <w:numFmt w:val="decimal"/>
      <w:lvlText w:val=""/>
      <w:lvlJc w:val="left"/>
      <w:rPr>
        <w:rFonts w:cs="Times New Roman"/>
      </w:rPr>
    </w:lvl>
    <w:lvl w:ilvl="7" w:tplc="A0BA77D8">
      <w:numFmt w:val="decimal"/>
      <w:lvlText w:val=""/>
      <w:lvlJc w:val="left"/>
      <w:rPr>
        <w:rFonts w:cs="Times New Roman"/>
      </w:rPr>
    </w:lvl>
    <w:lvl w:ilvl="8" w:tplc="0114B468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A0402A9C"/>
    <w:lvl w:ilvl="0" w:tplc="EEF0F684">
      <w:start w:val="1"/>
      <w:numFmt w:val="decimal"/>
      <w:lvlText w:val="%1."/>
      <w:lvlJc w:val="left"/>
      <w:rPr>
        <w:rFonts w:cs="Times New Roman"/>
      </w:rPr>
    </w:lvl>
    <w:lvl w:ilvl="1" w:tplc="B9683944">
      <w:numFmt w:val="decimal"/>
      <w:lvlText w:val=""/>
      <w:lvlJc w:val="left"/>
      <w:rPr>
        <w:rFonts w:cs="Times New Roman"/>
      </w:rPr>
    </w:lvl>
    <w:lvl w:ilvl="2" w:tplc="76122C36">
      <w:numFmt w:val="decimal"/>
      <w:lvlText w:val=""/>
      <w:lvlJc w:val="left"/>
      <w:rPr>
        <w:rFonts w:cs="Times New Roman"/>
      </w:rPr>
    </w:lvl>
    <w:lvl w:ilvl="3" w:tplc="9A80AD52">
      <w:numFmt w:val="decimal"/>
      <w:lvlText w:val=""/>
      <w:lvlJc w:val="left"/>
      <w:rPr>
        <w:rFonts w:cs="Times New Roman"/>
      </w:rPr>
    </w:lvl>
    <w:lvl w:ilvl="4" w:tplc="CB9CB472">
      <w:numFmt w:val="decimal"/>
      <w:lvlText w:val=""/>
      <w:lvlJc w:val="left"/>
      <w:rPr>
        <w:rFonts w:cs="Times New Roman"/>
      </w:rPr>
    </w:lvl>
    <w:lvl w:ilvl="5" w:tplc="168AF058">
      <w:numFmt w:val="decimal"/>
      <w:lvlText w:val=""/>
      <w:lvlJc w:val="left"/>
      <w:rPr>
        <w:rFonts w:cs="Times New Roman"/>
      </w:rPr>
    </w:lvl>
    <w:lvl w:ilvl="6" w:tplc="1A08144C">
      <w:numFmt w:val="decimal"/>
      <w:lvlText w:val=""/>
      <w:lvlJc w:val="left"/>
      <w:rPr>
        <w:rFonts w:cs="Times New Roman"/>
      </w:rPr>
    </w:lvl>
    <w:lvl w:ilvl="7" w:tplc="FD540FFC">
      <w:numFmt w:val="decimal"/>
      <w:lvlText w:val=""/>
      <w:lvlJc w:val="left"/>
      <w:rPr>
        <w:rFonts w:cs="Times New Roman"/>
      </w:rPr>
    </w:lvl>
    <w:lvl w:ilvl="8" w:tplc="747883AC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FBE8BF3A"/>
    <w:lvl w:ilvl="0" w:tplc="AFC23A88">
      <w:start w:val="2"/>
      <w:numFmt w:val="decimal"/>
      <w:lvlText w:val="%1."/>
      <w:lvlJc w:val="left"/>
      <w:rPr>
        <w:rFonts w:cs="Times New Roman"/>
      </w:rPr>
    </w:lvl>
    <w:lvl w:ilvl="1" w:tplc="C51AEF48">
      <w:numFmt w:val="decimal"/>
      <w:lvlText w:val=""/>
      <w:lvlJc w:val="left"/>
      <w:rPr>
        <w:rFonts w:cs="Times New Roman"/>
      </w:rPr>
    </w:lvl>
    <w:lvl w:ilvl="2" w:tplc="518A868E">
      <w:numFmt w:val="decimal"/>
      <w:lvlText w:val=""/>
      <w:lvlJc w:val="left"/>
      <w:rPr>
        <w:rFonts w:cs="Times New Roman"/>
      </w:rPr>
    </w:lvl>
    <w:lvl w:ilvl="3" w:tplc="72ACBAD0">
      <w:numFmt w:val="decimal"/>
      <w:lvlText w:val=""/>
      <w:lvlJc w:val="left"/>
      <w:rPr>
        <w:rFonts w:cs="Times New Roman"/>
      </w:rPr>
    </w:lvl>
    <w:lvl w:ilvl="4" w:tplc="3C840502">
      <w:numFmt w:val="decimal"/>
      <w:lvlText w:val=""/>
      <w:lvlJc w:val="left"/>
      <w:rPr>
        <w:rFonts w:cs="Times New Roman"/>
      </w:rPr>
    </w:lvl>
    <w:lvl w:ilvl="5" w:tplc="8DC43D74">
      <w:numFmt w:val="decimal"/>
      <w:lvlText w:val=""/>
      <w:lvlJc w:val="left"/>
      <w:rPr>
        <w:rFonts w:cs="Times New Roman"/>
      </w:rPr>
    </w:lvl>
    <w:lvl w:ilvl="6" w:tplc="D4E4ED1E">
      <w:numFmt w:val="decimal"/>
      <w:lvlText w:val=""/>
      <w:lvlJc w:val="left"/>
      <w:rPr>
        <w:rFonts w:cs="Times New Roman"/>
      </w:rPr>
    </w:lvl>
    <w:lvl w:ilvl="7" w:tplc="27D67F9E">
      <w:numFmt w:val="decimal"/>
      <w:lvlText w:val=""/>
      <w:lvlJc w:val="left"/>
      <w:rPr>
        <w:rFonts w:cs="Times New Roman"/>
      </w:rPr>
    </w:lvl>
    <w:lvl w:ilvl="8" w:tplc="6E7E5C36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EF984CDA"/>
    <w:lvl w:ilvl="0" w:tplc="DB469980">
      <w:start w:val="1"/>
      <w:numFmt w:val="decimal"/>
      <w:lvlText w:val="%1."/>
      <w:lvlJc w:val="left"/>
      <w:rPr>
        <w:rFonts w:cs="Times New Roman"/>
      </w:rPr>
    </w:lvl>
    <w:lvl w:ilvl="1" w:tplc="527E2B70">
      <w:numFmt w:val="decimal"/>
      <w:lvlText w:val=""/>
      <w:lvlJc w:val="left"/>
      <w:rPr>
        <w:rFonts w:cs="Times New Roman"/>
      </w:rPr>
    </w:lvl>
    <w:lvl w:ilvl="2" w:tplc="CA885A20">
      <w:numFmt w:val="decimal"/>
      <w:lvlText w:val=""/>
      <w:lvlJc w:val="left"/>
      <w:rPr>
        <w:rFonts w:cs="Times New Roman"/>
      </w:rPr>
    </w:lvl>
    <w:lvl w:ilvl="3" w:tplc="D3804FCC">
      <w:numFmt w:val="decimal"/>
      <w:lvlText w:val=""/>
      <w:lvlJc w:val="left"/>
      <w:rPr>
        <w:rFonts w:cs="Times New Roman"/>
      </w:rPr>
    </w:lvl>
    <w:lvl w:ilvl="4" w:tplc="C4880EA8">
      <w:numFmt w:val="decimal"/>
      <w:lvlText w:val=""/>
      <w:lvlJc w:val="left"/>
      <w:rPr>
        <w:rFonts w:cs="Times New Roman"/>
      </w:rPr>
    </w:lvl>
    <w:lvl w:ilvl="5" w:tplc="BD1EACEA">
      <w:numFmt w:val="decimal"/>
      <w:lvlText w:val=""/>
      <w:lvlJc w:val="left"/>
      <w:rPr>
        <w:rFonts w:cs="Times New Roman"/>
      </w:rPr>
    </w:lvl>
    <w:lvl w:ilvl="6" w:tplc="2130A530">
      <w:numFmt w:val="decimal"/>
      <w:lvlText w:val=""/>
      <w:lvlJc w:val="left"/>
      <w:rPr>
        <w:rFonts w:cs="Times New Roman"/>
      </w:rPr>
    </w:lvl>
    <w:lvl w:ilvl="7" w:tplc="C988DC8A">
      <w:numFmt w:val="decimal"/>
      <w:lvlText w:val=""/>
      <w:lvlJc w:val="left"/>
      <w:rPr>
        <w:rFonts w:cs="Times New Roman"/>
      </w:rPr>
    </w:lvl>
    <w:lvl w:ilvl="8" w:tplc="4B241110">
      <w:numFmt w:val="decimal"/>
      <w:lvlText w:val=""/>
      <w:lvlJc w:val="left"/>
      <w:rPr>
        <w:rFonts w:cs="Times New Roman"/>
      </w:rPr>
    </w:lvl>
  </w:abstractNum>
  <w:abstractNum w:abstractNumId="5">
    <w:nsid w:val="000012DB"/>
    <w:multiLevelType w:val="hybridMultilevel"/>
    <w:tmpl w:val="3578BC6E"/>
    <w:lvl w:ilvl="0" w:tplc="4364E820">
      <w:start w:val="1"/>
      <w:numFmt w:val="bullet"/>
      <w:lvlText w:val="В"/>
      <w:lvlJc w:val="left"/>
    </w:lvl>
    <w:lvl w:ilvl="1" w:tplc="A9A00B78">
      <w:numFmt w:val="decimal"/>
      <w:lvlText w:val=""/>
      <w:lvlJc w:val="left"/>
      <w:rPr>
        <w:rFonts w:cs="Times New Roman"/>
      </w:rPr>
    </w:lvl>
    <w:lvl w:ilvl="2" w:tplc="4C5E128A">
      <w:numFmt w:val="decimal"/>
      <w:lvlText w:val=""/>
      <w:lvlJc w:val="left"/>
      <w:rPr>
        <w:rFonts w:cs="Times New Roman"/>
      </w:rPr>
    </w:lvl>
    <w:lvl w:ilvl="3" w:tplc="8618F0EA">
      <w:numFmt w:val="decimal"/>
      <w:lvlText w:val=""/>
      <w:lvlJc w:val="left"/>
      <w:rPr>
        <w:rFonts w:cs="Times New Roman"/>
      </w:rPr>
    </w:lvl>
    <w:lvl w:ilvl="4" w:tplc="F87C4F7A">
      <w:numFmt w:val="decimal"/>
      <w:lvlText w:val=""/>
      <w:lvlJc w:val="left"/>
      <w:rPr>
        <w:rFonts w:cs="Times New Roman"/>
      </w:rPr>
    </w:lvl>
    <w:lvl w:ilvl="5" w:tplc="49E67894">
      <w:numFmt w:val="decimal"/>
      <w:lvlText w:val=""/>
      <w:lvlJc w:val="left"/>
      <w:rPr>
        <w:rFonts w:cs="Times New Roman"/>
      </w:rPr>
    </w:lvl>
    <w:lvl w:ilvl="6" w:tplc="21F647EA">
      <w:numFmt w:val="decimal"/>
      <w:lvlText w:val=""/>
      <w:lvlJc w:val="left"/>
      <w:rPr>
        <w:rFonts w:cs="Times New Roman"/>
      </w:rPr>
    </w:lvl>
    <w:lvl w:ilvl="7" w:tplc="6B480CC2">
      <w:numFmt w:val="decimal"/>
      <w:lvlText w:val=""/>
      <w:lvlJc w:val="left"/>
      <w:rPr>
        <w:rFonts w:cs="Times New Roman"/>
      </w:rPr>
    </w:lvl>
    <w:lvl w:ilvl="8" w:tplc="D0F86686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ACD2AAAC"/>
    <w:lvl w:ilvl="0" w:tplc="1A4C2528">
      <w:start w:val="1"/>
      <w:numFmt w:val="bullet"/>
      <w:lvlText w:val="В"/>
      <w:lvlJc w:val="left"/>
    </w:lvl>
    <w:lvl w:ilvl="1" w:tplc="BF0EF354">
      <w:numFmt w:val="decimal"/>
      <w:lvlText w:val=""/>
      <w:lvlJc w:val="left"/>
      <w:rPr>
        <w:rFonts w:cs="Times New Roman"/>
      </w:rPr>
    </w:lvl>
    <w:lvl w:ilvl="2" w:tplc="742C4F6E">
      <w:numFmt w:val="decimal"/>
      <w:lvlText w:val=""/>
      <w:lvlJc w:val="left"/>
      <w:rPr>
        <w:rFonts w:cs="Times New Roman"/>
      </w:rPr>
    </w:lvl>
    <w:lvl w:ilvl="3" w:tplc="C0226488">
      <w:numFmt w:val="decimal"/>
      <w:lvlText w:val=""/>
      <w:lvlJc w:val="left"/>
      <w:rPr>
        <w:rFonts w:cs="Times New Roman"/>
      </w:rPr>
    </w:lvl>
    <w:lvl w:ilvl="4" w:tplc="41BC5822">
      <w:numFmt w:val="decimal"/>
      <w:lvlText w:val=""/>
      <w:lvlJc w:val="left"/>
      <w:rPr>
        <w:rFonts w:cs="Times New Roman"/>
      </w:rPr>
    </w:lvl>
    <w:lvl w:ilvl="5" w:tplc="8DE6521E">
      <w:numFmt w:val="decimal"/>
      <w:lvlText w:val=""/>
      <w:lvlJc w:val="left"/>
      <w:rPr>
        <w:rFonts w:cs="Times New Roman"/>
      </w:rPr>
    </w:lvl>
    <w:lvl w:ilvl="6" w:tplc="BFB04CD0">
      <w:numFmt w:val="decimal"/>
      <w:lvlText w:val=""/>
      <w:lvlJc w:val="left"/>
      <w:rPr>
        <w:rFonts w:cs="Times New Roman"/>
      </w:rPr>
    </w:lvl>
    <w:lvl w:ilvl="7" w:tplc="52FAA4A2">
      <w:numFmt w:val="decimal"/>
      <w:lvlText w:val=""/>
      <w:lvlJc w:val="left"/>
      <w:rPr>
        <w:rFonts w:cs="Times New Roman"/>
      </w:rPr>
    </w:lvl>
    <w:lvl w:ilvl="8" w:tplc="64A0A55C">
      <w:numFmt w:val="decimal"/>
      <w:lvlText w:val=""/>
      <w:lvlJc w:val="left"/>
      <w:rPr>
        <w:rFonts w:cs="Times New Roman"/>
      </w:rPr>
    </w:lvl>
  </w:abstractNum>
  <w:abstractNum w:abstractNumId="7">
    <w:nsid w:val="00001547"/>
    <w:multiLevelType w:val="hybridMultilevel"/>
    <w:tmpl w:val="593E1CBA"/>
    <w:lvl w:ilvl="0" w:tplc="6576C7C8">
      <w:start w:val="1"/>
      <w:numFmt w:val="bullet"/>
      <w:lvlText w:val=":"/>
      <w:lvlJc w:val="left"/>
    </w:lvl>
    <w:lvl w:ilvl="1" w:tplc="C33A025E">
      <w:numFmt w:val="decimal"/>
      <w:lvlText w:val=""/>
      <w:lvlJc w:val="left"/>
      <w:rPr>
        <w:rFonts w:cs="Times New Roman"/>
      </w:rPr>
    </w:lvl>
    <w:lvl w:ilvl="2" w:tplc="4510DBD6">
      <w:numFmt w:val="decimal"/>
      <w:lvlText w:val=""/>
      <w:lvlJc w:val="left"/>
      <w:rPr>
        <w:rFonts w:cs="Times New Roman"/>
      </w:rPr>
    </w:lvl>
    <w:lvl w:ilvl="3" w:tplc="3AF4FB7A">
      <w:numFmt w:val="decimal"/>
      <w:lvlText w:val=""/>
      <w:lvlJc w:val="left"/>
      <w:rPr>
        <w:rFonts w:cs="Times New Roman"/>
      </w:rPr>
    </w:lvl>
    <w:lvl w:ilvl="4" w:tplc="32F070EC">
      <w:numFmt w:val="decimal"/>
      <w:lvlText w:val=""/>
      <w:lvlJc w:val="left"/>
      <w:rPr>
        <w:rFonts w:cs="Times New Roman"/>
      </w:rPr>
    </w:lvl>
    <w:lvl w:ilvl="5" w:tplc="8904E652">
      <w:numFmt w:val="decimal"/>
      <w:lvlText w:val=""/>
      <w:lvlJc w:val="left"/>
      <w:rPr>
        <w:rFonts w:cs="Times New Roman"/>
      </w:rPr>
    </w:lvl>
    <w:lvl w:ilvl="6" w:tplc="9110A0C0">
      <w:numFmt w:val="decimal"/>
      <w:lvlText w:val=""/>
      <w:lvlJc w:val="left"/>
      <w:rPr>
        <w:rFonts w:cs="Times New Roman"/>
      </w:rPr>
    </w:lvl>
    <w:lvl w:ilvl="7" w:tplc="92CC246E">
      <w:numFmt w:val="decimal"/>
      <w:lvlText w:val=""/>
      <w:lvlJc w:val="left"/>
      <w:rPr>
        <w:rFonts w:cs="Times New Roman"/>
      </w:rPr>
    </w:lvl>
    <w:lvl w:ilvl="8" w:tplc="F4D2C092">
      <w:numFmt w:val="decimal"/>
      <w:lvlText w:val=""/>
      <w:lvlJc w:val="left"/>
      <w:rPr>
        <w:rFonts w:cs="Times New Roman"/>
      </w:rPr>
    </w:lvl>
  </w:abstractNum>
  <w:abstractNum w:abstractNumId="8">
    <w:nsid w:val="00002D12"/>
    <w:multiLevelType w:val="hybridMultilevel"/>
    <w:tmpl w:val="50FEA288"/>
    <w:lvl w:ilvl="0" w:tplc="C906895A">
      <w:start w:val="15"/>
      <w:numFmt w:val="decimal"/>
      <w:lvlText w:val="%1."/>
      <w:lvlJc w:val="left"/>
      <w:rPr>
        <w:rFonts w:cs="Times New Roman"/>
      </w:rPr>
    </w:lvl>
    <w:lvl w:ilvl="1" w:tplc="C8200F28">
      <w:numFmt w:val="decimal"/>
      <w:lvlText w:val=""/>
      <w:lvlJc w:val="left"/>
      <w:rPr>
        <w:rFonts w:cs="Times New Roman"/>
      </w:rPr>
    </w:lvl>
    <w:lvl w:ilvl="2" w:tplc="E2E0290C">
      <w:numFmt w:val="decimal"/>
      <w:lvlText w:val=""/>
      <w:lvlJc w:val="left"/>
      <w:rPr>
        <w:rFonts w:cs="Times New Roman"/>
      </w:rPr>
    </w:lvl>
    <w:lvl w:ilvl="3" w:tplc="19BCA86C">
      <w:numFmt w:val="decimal"/>
      <w:lvlText w:val=""/>
      <w:lvlJc w:val="left"/>
      <w:rPr>
        <w:rFonts w:cs="Times New Roman"/>
      </w:rPr>
    </w:lvl>
    <w:lvl w:ilvl="4" w:tplc="CBB43AC6">
      <w:numFmt w:val="decimal"/>
      <w:lvlText w:val=""/>
      <w:lvlJc w:val="left"/>
      <w:rPr>
        <w:rFonts w:cs="Times New Roman"/>
      </w:rPr>
    </w:lvl>
    <w:lvl w:ilvl="5" w:tplc="3532143C">
      <w:numFmt w:val="decimal"/>
      <w:lvlText w:val=""/>
      <w:lvlJc w:val="left"/>
      <w:rPr>
        <w:rFonts w:cs="Times New Roman"/>
      </w:rPr>
    </w:lvl>
    <w:lvl w:ilvl="6" w:tplc="95C2A0DC">
      <w:numFmt w:val="decimal"/>
      <w:lvlText w:val=""/>
      <w:lvlJc w:val="left"/>
      <w:rPr>
        <w:rFonts w:cs="Times New Roman"/>
      </w:rPr>
    </w:lvl>
    <w:lvl w:ilvl="7" w:tplc="B6BE3F60">
      <w:numFmt w:val="decimal"/>
      <w:lvlText w:val=""/>
      <w:lvlJc w:val="left"/>
      <w:rPr>
        <w:rFonts w:cs="Times New Roman"/>
      </w:rPr>
    </w:lvl>
    <w:lvl w:ilvl="8" w:tplc="931AE35C">
      <w:numFmt w:val="decimal"/>
      <w:lvlText w:val=""/>
      <w:lvlJc w:val="left"/>
      <w:rPr>
        <w:rFonts w:cs="Times New Roman"/>
      </w:rPr>
    </w:lvl>
  </w:abstractNum>
  <w:abstractNum w:abstractNumId="9">
    <w:nsid w:val="0000305E"/>
    <w:multiLevelType w:val="hybridMultilevel"/>
    <w:tmpl w:val="E886E6C0"/>
    <w:lvl w:ilvl="0" w:tplc="0C7C3E52">
      <w:start w:val="1"/>
      <w:numFmt w:val="bullet"/>
      <w:lvlText w:val=""/>
      <w:lvlJc w:val="left"/>
    </w:lvl>
    <w:lvl w:ilvl="1" w:tplc="63CC1B22">
      <w:numFmt w:val="decimal"/>
      <w:lvlText w:val=""/>
      <w:lvlJc w:val="left"/>
      <w:rPr>
        <w:rFonts w:cs="Times New Roman"/>
      </w:rPr>
    </w:lvl>
    <w:lvl w:ilvl="2" w:tplc="53A2F70A">
      <w:numFmt w:val="decimal"/>
      <w:lvlText w:val=""/>
      <w:lvlJc w:val="left"/>
      <w:rPr>
        <w:rFonts w:cs="Times New Roman"/>
      </w:rPr>
    </w:lvl>
    <w:lvl w:ilvl="3" w:tplc="D79E8B84">
      <w:numFmt w:val="decimal"/>
      <w:lvlText w:val=""/>
      <w:lvlJc w:val="left"/>
      <w:rPr>
        <w:rFonts w:cs="Times New Roman"/>
      </w:rPr>
    </w:lvl>
    <w:lvl w:ilvl="4" w:tplc="C4B25312">
      <w:numFmt w:val="decimal"/>
      <w:lvlText w:val=""/>
      <w:lvlJc w:val="left"/>
      <w:rPr>
        <w:rFonts w:cs="Times New Roman"/>
      </w:rPr>
    </w:lvl>
    <w:lvl w:ilvl="5" w:tplc="2CBA6806">
      <w:numFmt w:val="decimal"/>
      <w:lvlText w:val=""/>
      <w:lvlJc w:val="left"/>
      <w:rPr>
        <w:rFonts w:cs="Times New Roman"/>
      </w:rPr>
    </w:lvl>
    <w:lvl w:ilvl="6" w:tplc="340CFAF4">
      <w:numFmt w:val="decimal"/>
      <w:lvlText w:val=""/>
      <w:lvlJc w:val="left"/>
      <w:rPr>
        <w:rFonts w:cs="Times New Roman"/>
      </w:rPr>
    </w:lvl>
    <w:lvl w:ilvl="7" w:tplc="1E32E324">
      <w:numFmt w:val="decimal"/>
      <w:lvlText w:val=""/>
      <w:lvlJc w:val="left"/>
      <w:rPr>
        <w:rFonts w:cs="Times New Roman"/>
      </w:rPr>
    </w:lvl>
    <w:lvl w:ilvl="8" w:tplc="73BEA2E8">
      <w:numFmt w:val="decimal"/>
      <w:lvlText w:val=""/>
      <w:lvlJc w:val="left"/>
      <w:rPr>
        <w:rFonts w:cs="Times New Roman"/>
      </w:rPr>
    </w:lvl>
  </w:abstractNum>
  <w:abstractNum w:abstractNumId="10">
    <w:nsid w:val="0000390C"/>
    <w:multiLevelType w:val="hybridMultilevel"/>
    <w:tmpl w:val="9F1A211E"/>
    <w:lvl w:ilvl="0" w:tplc="E3A0ED72">
      <w:start w:val="1"/>
      <w:numFmt w:val="bullet"/>
      <w:lvlText w:val="В"/>
      <w:lvlJc w:val="left"/>
    </w:lvl>
    <w:lvl w:ilvl="1" w:tplc="C53E89C2">
      <w:numFmt w:val="decimal"/>
      <w:lvlText w:val=""/>
      <w:lvlJc w:val="left"/>
      <w:rPr>
        <w:rFonts w:cs="Times New Roman"/>
      </w:rPr>
    </w:lvl>
    <w:lvl w:ilvl="2" w:tplc="4FC2217C">
      <w:numFmt w:val="decimal"/>
      <w:lvlText w:val=""/>
      <w:lvlJc w:val="left"/>
      <w:rPr>
        <w:rFonts w:cs="Times New Roman"/>
      </w:rPr>
    </w:lvl>
    <w:lvl w:ilvl="3" w:tplc="ECE0D0C0">
      <w:numFmt w:val="decimal"/>
      <w:lvlText w:val=""/>
      <w:lvlJc w:val="left"/>
      <w:rPr>
        <w:rFonts w:cs="Times New Roman"/>
      </w:rPr>
    </w:lvl>
    <w:lvl w:ilvl="4" w:tplc="F3127A2A">
      <w:numFmt w:val="decimal"/>
      <w:lvlText w:val=""/>
      <w:lvlJc w:val="left"/>
      <w:rPr>
        <w:rFonts w:cs="Times New Roman"/>
      </w:rPr>
    </w:lvl>
    <w:lvl w:ilvl="5" w:tplc="26B0B802">
      <w:numFmt w:val="decimal"/>
      <w:lvlText w:val=""/>
      <w:lvlJc w:val="left"/>
      <w:rPr>
        <w:rFonts w:cs="Times New Roman"/>
      </w:rPr>
    </w:lvl>
    <w:lvl w:ilvl="6" w:tplc="94F6455A">
      <w:numFmt w:val="decimal"/>
      <w:lvlText w:val=""/>
      <w:lvlJc w:val="left"/>
      <w:rPr>
        <w:rFonts w:cs="Times New Roman"/>
      </w:rPr>
    </w:lvl>
    <w:lvl w:ilvl="7" w:tplc="24726E0E">
      <w:numFmt w:val="decimal"/>
      <w:lvlText w:val=""/>
      <w:lvlJc w:val="left"/>
      <w:rPr>
        <w:rFonts w:cs="Times New Roman"/>
      </w:rPr>
    </w:lvl>
    <w:lvl w:ilvl="8" w:tplc="91B8E454">
      <w:numFmt w:val="decimal"/>
      <w:lvlText w:val=""/>
      <w:lvlJc w:val="left"/>
      <w:rPr>
        <w:rFonts w:cs="Times New Roman"/>
      </w:rPr>
    </w:lvl>
  </w:abstractNum>
  <w:abstractNum w:abstractNumId="11">
    <w:nsid w:val="000039B3"/>
    <w:multiLevelType w:val="hybridMultilevel"/>
    <w:tmpl w:val="6794F51C"/>
    <w:lvl w:ilvl="0" w:tplc="FAC87AEC">
      <w:start w:val="10"/>
      <w:numFmt w:val="decimal"/>
      <w:lvlText w:val="%1."/>
      <w:lvlJc w:val="left"/>
      <w:rPr>
        <w:rFonts w:cs="Times New Roman"/>
      </w:rPr>
    </w:lvl>
    <w:lvl w:ilvl="1" w:tplc="2552079E">
      <w:numFmt w:val="decimal"/>
      <w:lvlText w:val=""/>
      <w:lvlJc w:val="left"/>
      <w:rPr>
        <w:rFonts w:cs="Times New Roman"/>
      </w:rPr>
    </w:lvl>
    <w:lvl w:ilvl="2" w:tplc="A168A2D0">
      <w:numFmt w:val="decimal"/>
      <w:lvlText w:val=""/>
      <w:lvlJc w:val="left"/>
      <w:rPr>
        <w:rFonts w:cs="Times New Roman"/>
      </w:rPr>
    </w:lvl>
    <w:lvl w:ilvl="3" w:tplc="7588525A">
      <w:numFmt w:val="decimal"/>
      <w:lvlText w:val=""/>
      <w:lvlJc w:val="left"/>
      <w:rPr>
        <w:rFonts w:cs="Times New Roman"/>
      </w:rPr>
    </w:lvl>
    <w:lvl w:ilvl="4" w:tplc="98BE278E">
      <w:numFmt w:val="decimal"/>
      <w:lvlText w:val=""/>
      <w:lvlJc w:val="left"/>
      <w:rPr>
        <w:rFonts w:cs="Times New Roman"/>
      </w:rPr>
    </w:lvl>
    <w:lvl w:ilvl="5" w:tplc="D1345130">
      <w:numFmt w:val="decimal"/>
      <w:lvlText w:val=""/>
      <w:lvlJc w:val="left"/>
      <w:rPr>
        <w:rFonts w:cs="Times New Roman"/>
      </w:rPr>
    </w:lvl>
    <w:lvl w:ilvl="6" w:tplc="F0E40E8C">
      <w:numFmt w:val="decimal"/>
      <w:lvlText w:val=""/>
      <w:lvlJc w:val="left"/>
      <w:rPr>
        <w:rFonts w:cs="Times New Roman"/>
      </w:rPr>
    </w:lvl>
    <w:lvl w:ilvl="7" w:tplc="8C006ACA">
      <w:numFmt w:val="decimal"/>
      <w:lvlText w:val=""/>
      <w:lvlJc w:val="left"/>
      <w:rPr>
        <w:rFonts w:cs="Times New Roman"/>
      </w:rPr>
    </w:lvl>
    <w:lvl w:ilvl="8" w:tplc="23A00474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34589A8A"/>
    <w:lvl w:ilvl="0" w:tplc="25081A56">
      <w:start w:val="1"/>
      <w:numFmt w:val="decimal"/>
      <w:lvlText w:val="%1"/>
      <w:lvlJc w:val="left"/>
      <w:rPr>
        <w:rFonts w:cs="Times New Roman"/>
      </w:rPr>
    </w:lvl>
    <w:lvl w:ilvl="1" w:tplc="97005E36">
      <w:numFmt w:val="decimal"/>
      <w:lvlText w:val=""/>
      <w:lvlJc w:val="left"/>
      <w:rPr>
        <w:rFonts w:cs="Times New Roman"/>
      </w:rPr>
    </w:lvl>
    <w:lvl w:ilvl="2" w:tplc="B27CB86E">
      <w:numFmt w:val="decimal"/>
      <w:lvlText w:val=""/>
      <w:lvlJc w:val="left"/>
      <w:rPr>
        <w:rFonts w:cs="Times New Roman"/>
      </w:rPr>
    </w:lvl>
    <w:lvl w:ilvl="3" w:tplc="EFEE0416">
      <w:numFmt w:val="decimal"/>
      <w:lvlText w:val=""/>
      <w:lvlJc w:val="left"/>
      <w:rPr>
        <w:rFonts w:cs="Times New Roman"/>
      </w:rPr>
    </w:lvl>
    <w:lvl w:ilvl="4" w:tplc="0368F484">
      <w:numFmt w:val="decimal"/>
      <w:lvlText w:val=""/>
      <w:lvlJc w:val="left"/>
      <w:rPr>
        <w:rFonts w:cs="Times New Roman"/>
      </w:rPr>
    </w:lvl>
    <w:lvl w:ilvl="5" w:tplc="0B2AB196">
      <w:numFmt w:val="decimal"/>
      <w:lvlText w:val=""/>
      <w:lvlJc w:val="left"/>
      <w:rPr>
        <w:rFonts w:cs="Times New Roman"/>
      </w:rPr>
    </w:lvl>
    <w:lvl w:ilvl="6" w:tplc="69C89B4C">
      <w:numFmt w:val="decimal"/>
      <w:lvlText w:val=""/>
      <w:lvlJc w:val="left"/>
      <w:rPr>
        <w:rFonts w:cs="Times New Roman"/>
      </w:rPr>
    </w:lvl>
    <w:lvl w:ilvl="7" w:tplc="4C163FB6">
      <w:numFmt w:val="decimal"/>
      <w:lvlText w:val=""/>
      <w:lvlJc w:val="left"/>
      <w:rPr>
        <w:rFonts w:cs="Times New Roman"/>
      </w:rPr>
    </w:lvl>
    <w:lvl w:ilvl="8" w:tplc="9E36FF80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81065764"/>
    <w:lvl w:ilvl="0" w:tplc="29A8575E">
      <w:start w:val="1"/>
      <w:numFmt w:val="bullet"/>
      <w:lvlText w:val="К"/>
      <w:lvlJc w:val="left"/>
    </w:lvl>
    <w:lvl w:ilvl="1" w:tplc="0F2C7C74">
      <w:numFmt w:val="decimal"/>
      <w:lvlText w:val=""/>
      <w:lvlJc w:val="left"/>
      <w:rPr>
        <w:rFonts w:cs="Times New Roman"/>
      </w:rPr>
    </w:lvl>
    <w:lvl w:ilvl="2" w:tplc="E2DA8A70">
      <w:numFmt w:val="decimal"/>
      <w:lvlText w:val=""/>
      <w:lvlJc w:val="left"/>
      <w:rPr>
        <w:rFonts w:cs="Times New Roman"/>
      </w:rPr>
    </w:lvl>
    <w:lvl w:ilvl="3" w:tplc="8B86054E">
      <w:numFmt w:val="decimal"/>
      <w:lvlText w:val=""/>
      <w:lvlJc w:val="left"/>
      <w:rPr>
        <w:rFonts w:cs="Times New Roman"/>
      </w:rPr>
    </w:lvl>
    <w:lvl w:ilvl="4" w:tplc="DBEEFA4C">
      <w:numFmt w:val="decimal"/>
      <w:lvlText w:val=""/>
      <w:lvlJc w:val="left"/>
      <w:rPr>
        <w:rFonts w:cs="Times New Roman"/>
      </w:rPr>
    </w:lvl>
    <w:lvl w:ilvl="5" w:tplc="FAFE823C">
      <w:numFmt w:val="decimal"/>
      <w:lvlText w:val=""/>
      <w:lvlJc w:val="left"/>
      <w:rPr>
        <w:rFonts w:cs="Times New Roman"/>
      </w:rPr>
    </w:lvl>
    <w:lvl w:ilvl="6" w:tplc="CC127856">
      <w:numFmt w:val="decimal"/>
      <w:lvlText w:val=""/>
      <w:lvlJc w:val="left"/>
      <w:rPr>
        <w:rFonts w:cs="Times New Roman"/>
      </w:rPr>
    </w:lvl>
    <w:lvl w:ilvl="7" w:tplc="E056F926">
      <w:numFmt w:val="decimal"/>
      <w:lvlText w:val=""/>
      <w:lvlJc w:val="left"/>
      <w:rPr>
        <w:rFonts w:cs="Times New Roman"/>
      </w:rPr>
    </w:lvl>
    <w:lvl w:ilvl="8" w:tplc="C67610D8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7B781788"/>
    <w:lvl w:ilvl="0" w:tplc="2174E574">
      <w:start w:val="1"/>
      <w:numFmt w:val="bullet"/>
      <w:lvlText w:val="\endash "/>
      <w:lvlJc w:val="left"/>
    </w:lvl>
    <w:lvl w:ilvl="1" w:tplc="23945738">
      <w:numFmt w:val="decimal"/>
      <w:lvlText w:val=""/>
      <w:lvlJc w:val="left"/>
      <w:rPr>
        <w:rFonts w:cs="Times New Roman"/>
      </w:rPr>
    </w:lvl>
    <w:lvl w:ilvl="2" w:tplc="91444C12">
      <w:numFmt w:val="decimal"/>
      <w:lvlText w:val=""/>
      <w:lvlJc w:val="left"/>
      <w:rPr>
        <w:rFonts w:cs="Times New Roman"/>
      </w:rPr>
    </w:lvl>
    <w:lvl w:ilvl="3" w:tplc="C5C8FB86">
      <w:numFmt w:val="decimal"/>
      <w:lvlText w:val=""/>
      <w:lvlJc w:val="left"/>
      <w:rPr>
        <w:rFonts w:cs="Times New Roman"/>
      </w:rPr>
    </w:lvl>
    <w:lvl w:ilvl="4" w:tplc="037047CE">
      <w:numFmt w:val="decimal"/>
      <w:lvlText w:val=""/>
      <w:lvlJc w:val="left"/>
      <w:rPr>
        <w:rFonts w:cs="Times New Roman"/>
      </w:rPr>
    </w:lvl>
    <w:lvl w:ilvl="5" w:tplc="32787D02">
      <w:numFmt w:val="decimal"/>
      <w:lvlText w:val=""/>
      <w:lvlJc w:val="left"/>
      <w:rPr>
        <w:rFonts w:cs="Times New Roman"/>
      </w:rPr>
    </w:lvl>
    <w:lvl w:ilvl="6" w:tplc="1EC0176C">
      <w:numFmt w:val="decimal"/>
      <w:lvlText w:val=""/>
      <w:lvlJc w:val="left"/>
      <w:rPr>
        <w:rFonts w:cs="Times New Roman"/>
      </w:rPr>
    </w:lvl>
    <w:lvl w:ilvl="7" w:tplc="DCBCBD90">
      <w:numFmt w:val="decimal"/>
      <w:lvlText w:val=""/>
      <w:lvlJc w:val="left"/>
      <w:rPr>
        <w:rFonts w:cs="Times New Roman"/>
      </w:rPr>
    </w:lvl>
    <w:lvl w:ilvl="8" w:tplc="B61603E0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EFAC179C"/>
    <w:lvl w:ilvl="0" w:tplc="0ADCD4D8">
      <w:start w:val="6"/>
      <w:numFmt w:val="decimal"/>
      <w:lvlText w:val="%1."/>
      <w:lvlJc w:val="left"/>
      <w:rPr>
        <w:rFonts w:cs="Times New Roman"/>
      </w:rPr>
    </w:lvl>
    <w:lvl w:ilvl="1" w:tplc="D88044FA">
      <w:numFmt w:val="decimal"/>
      <w:lvlText w:val=""/>
      <w:lvlJc w:val="left"/>
      <w:rPr>
        <w:rFonts w:cs="Times New Roman"/>
      </w:rPr>
    </w:lvl>
    <w:lvl w:ilvl="2" w:tplc="9640975A">
      <w:numFmt w:val="decimal"/>
      <w:lvlText w:val=""/>
      <w:lvlJc w:val="left"/>
      <w:rPr>
        <w:rFonts w:cs="Times New Roman"/>
      </w:rPr>
    </w:lvl>
    <w:lvl w:ilvl="3" w:tplc="EE62D51C">
      <w:numFmt w:val="decimal"/>
      <w:lvlText w:val=""/>
      <w:lvlJc w:val="left"/>
      <w:rPr>
        <w:rFonts w:cs="Times New Roman"/>
      </w:rPr>
    </w:lvl>
    <w:lvl w:ilvl="4" w:tplc="219E2FC4">
      <w:numFmt w:val="decimal"/>
      <w:lvlText w:val=""/>
      <w:lvlJc w:val="left"/>
      <w:rPr>
        <w:rFonts w:cs="Times New Roman"/>
      </w:rPr>
    </w:lvl>
    <w:lvl w:ilvl="5" w:tplc="E3BAFC1A">
      <w:numFmt w:val="decimal"/>
      <w:lvlText w:val=""/>
      <w:lvlJc w:val="left"/>
      <w:rPr>
        <w:rFonts w:cs="Times New Roman"/>
      </w:rPr>
    </w:lvl>
    <w:lvl w:ilvl="6" w:tplc="15B28E6A">
      <w:numFmt w:val="decimal"/>
      <w:lvlText w:val=""/>
      <w:lvlJc w:val="left"/>
      <w:rPr>
        <w:rFonts w:cs="Times New Roman"/>
      </w:rPr>
    </w:lvl>
    <w:lvl w:ilvl="7" w:tplc="D9FE9684">
      <w:numFmt w:val="decimal"/>
      <w:lvlText w:val=""/>
      <w:lvlJc w:val="left"/>
      <w:rPr>
        <w:rFonts w:cs="Times New Roman"/>
      </w:rPr>
    </w:lvl>
    <w:lvl w:ilvl="8" w:tplc="F05451B8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E0387C38"/>
    <w:lvl w:ilvl="0" w:tplc="FBDE17B4">
      <w:start w:val="3"/>
      <w:numFmt w:val="decimal"/>
      <w:lvlText w:val="%1."/>
      <w:lvlJc w:val="left"/>
      <w:rPr>
        <w:rFonts w:cs="Times New Roman"/>
      </w:rPr>
    </w:lvl>
    <w:lvl w:ilvl="1" w:tplc="CC345E50">
      <w:numFmt w:val="decimal"/>
      <w:lvlText w:val=""/>
      <w:lvlJc w:val="left"/>
      <w:rPr>
        <w:rFonts w:cs="Times New Roman"/>
      </w:rPr>
    </w:lvl>
    <w:lvl w:ilvl="2" w:tplc="BCA48528">
      <w:numFmt w:val="decimal"/>
      <w:lvlText w:val=""/>
      <w:lvlJc w:val="left"/>
      <w:rPr>
        <w:rFonts w:cs="Times New Roman"/>
      </w:rPr>
    </w:lvl>
    <w:lvl w:ilvl="3" w:tplc="E60A9780">
      <w:numFmt w:val="decimal"/>
      <w:lvlText w:val=""/>
      <w:lvlJc w:val="left"/>
      <w:rPr>
        <w:rFonts w:cs="Times New Roman"/>
      </w:rPr>
    </w:lvl>
    <w:lvl w:ilvl="4" w:tplc="8830415E">
      <w:numFmt w:val="decimal"/>
      <w:lvlText w:val=""/>
      <w:lvlJc w:val="left"/>
      <w:rPr>
        <w:rFonts w:cs="Times New Roman"/>
      </w:rPr>
    </w:lvl>
    <w:lvl w:ilvl="5" w:tplc="028C0AF4">
      <w:numFmt w:val="decimal"/>
      <w:lvlText w:val=""/>
      <w:lvlJc w:val="left"/>
      <w:rPr>
        <w:rFonts w:cs="Times New Roman"/>
      </w:rPr>
    </w:lvl>
    <w:lvl w:ilvl="6" w:tplc="85267DCA">
      <w:numFmt w:val="decimal"/>
      <w:lvlText w:val=""/>
      <w:lvlJc w:val="left"/>
      <w:rPr>
        <w:rFonts w:cs="Times New Roman"/>
      </w:rPr>
    </w:lvl>
    <w:lvl w:ilvl="7" w:tplc="4F0E4522">
      <w:numFmt w:val="decimal"/>
      <w:lvlText w:val=""/>
      <w:lvlJc w:val="left"/>
      <w:rPr>
        <w:rFonts w:cs="Times New Roman"/>
      </w:rPr>
    </w:lvl>
    <w:lvl w:ilvl="8" w:tplc="9D30AD8A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1E48FD54"/>
    <w:lvl w:ilvl="0" w:tplc="36888034">
      <w:start w:val="1"/>
      <w:numFmt w:val="decimal"/>
      <w:lvlText w:val="%1."/>
      <w:lvlJc w:val="left"/>
      <w:rPr>
        <w:rFonts w:cs="Times New Roman"/>
      </w:rPr>
    </w:lvl>
    <w:lvl w:ilvl="1" w:tplc="A9F6D484">
      <w:numFmt w:val="decimal"/>
      <w:lvlText w:val=""/>
      <w:lvlJc w:val="left"/>
      <w:rPr>
        <w:rFonts w:cs="Times New Roman"/>
      </w:rPr>
    </w:lvl>
    <w:lvl w:ilvl="2" w:tplc="8BF6F8C8">
      <w:numFmt w:val="decimal"/>
      <w:lvlText w:val=""/>
      <w:lvlJc w:val="left"/>
      <w:rPr>
        <w:rFonts w:cs="Times New Roman"/>
      </w:rPr>
    </w:lvl>
    <w:lvl w:ilvl="3" w:tplc="A04630B2">
      <w:numFmt w:val="decimal"/>
      <w:lvlText w:val=""/>
      <w:lvlJc w:val="left"/>
      <w:rPr>
        <w:rFonts w:cs="Times New Roman"/>
      </w:rPr>
    </w:lvl>
    <w:lvl w:ilvl="4" w:tplc="9AB247E2">
      <w:numFmt w:val="decimal"/>
      <w:lvlText w:val=""/>
      <w:lvlJc w:val="left"/>
      <w:rPr>
        <w:rFonts w:cs="Times New Roman"/>
      </w:rPr>
    </w:lvl>
    <w:lvl w:ilvl="5" w:tplc="FE9AE59E">
      <w:numFmt w:val="decimal"/>
      <w:lvlText w:val=""/>
      <w:lvlJc w:val="left"/>
      <w:rPr>
        <w:rFonts w:cs="Times New Roman"/>
      </w:rPr>
    </w:lvl>
    <w:lvl w:ilvl="6" w:tplc="77488CE6">
      <w:numFmt w:val="decimal"/>
      <w:lvlText w:val=""/>
      <w:lvlJc w:val="left"/>
      <w:rPr>
        <w:rFonts w:cs="Times New Roman"/>
      </w:rPr>
    </w:lvl>
    <w:lvl w:ilvl="7" w:tplc="ECC01668">
      <w:numFmt w:val="decimal"/>
      <w:lvlText w:val=""/>
      <w:lvlJc w:val="left"/>
      <w:rPr>
        <w:rFonts w:cs="Times New Roman"/>
      </w:rPr>
    </w:lvl>
    <w:lvl w:ilvl="8" w:tplc="1D36EB38">
      <w:numFmt w:val="decimal"/>
      <w:lvlText w:val=""/>
      <w:lvlJc w:val="left"/>
      <w:rPr>
        <w:rFonts w:cs="Times New Roman"/>
      </w:rPr>
    </w:lvl>
  </w:abstractNum>
  <w:abstractNum w:abstractNumId="18">
    <w:nsid w:val="00007E87"/>
    <w:multiLevelType w:val="hybridMultilevel"/>
    <w:tmpl w:val="69EE6084"/>
    <w:lvl w:ilvl="0" w:tplc="0276D8FC">
      <w:start w:val="1"/>
      <w:numFmt w:val="bullet"/>
      <w:lvlText w:val="К"/>
      <w:lvlJc w:val="left"/>
    </w:lvl>
    <w:lvl w:ilvl="1" w:tplc="FB50B0C6">
      <w:numFmt w:val="decimal"/>
      <w:lvlText w:val=""/>
      <w:lvlJc w:val="left"/>
      <w:rPr>
        <w:rFonts w:cs="Times New Roman"/>
      </w:rPr>
    </w:lvl>
    <w:lvl w:ilvl="2" w:tplc="45309026">
      <w:numFmt w:val="decimal"/>
      <w:lvlText w:val=""/>
      <w:lvlJc w:val="left"/>
      <w:rPr>
        <w:rFonts w:cs="Times New Roman"/>
      </w:rPr>
    </w:lvl>
    <w:lvl w:ilvl="3" w:tplc="6A98C392">
      <w:numFmt w:val="decimal"/>
      <w:lvlText w:val=""/>
      <w:lvlJc w:val="left"/>
      <w:rPr>
        <w:rFonts w:cs="Times New Roman"/>
      </w:rPr>
    </w:lvl>
    <w:lvl w:ilvl="4" w:tplc="5364B2CE">
      <w:numFmt w:val="decimal"/>
      <w:lvlText w:val=""/>
      <w:lvlJc w:val="left"/>
      <w:rPr>
        <w:rFonts w:cs="Times New Roman"/>
      </w:rPr>
    </w:lvl>
    <w:lvl w:ilvl="5" w:tplc="080C0D80">
      <w:numFmt w:val="decimal"/>
      <w:lvlText w:val=""/>
      <w:lvlJc w:val="left"/>
      <w:rPr>
        <w:rFonts w:cs="Times New Roman"/>
      </w:rPr>
    </w:lvl>
    <w:lvl w:ilvl="6" w:tplc="674890F4">
      <w:numFmt w:val="decimal"/>
      <w:lvlText w:val=""/>
      <w:lvlJc w:val="left"/>
      <w:rPr>
        <w:rFonts w:cs="Times New Roman"/>
      </w:rPr>
    </w:lvl>
    <w:lvl w:ilvl="7" w:tplc="48D6B774">
      <w:numFmt w:val="decimal"/>
      <w:lvlText w:val=""/>
      <w:lvlJc w:val="left"/>
      <w:rPr>
        <w:rFonts w:cs="Times New Roman"/>
      </w:rPr>
    </w:lvl>
    <w:lvl w:ilvl="8" w:tplc="802C8C8E">
      <w:numFmt w:val="decimal"/>
      <w:lvlText w:val=""/>
      <w:lvlJc w:val="left"/>
      <w:rPr>
        <w:rFonts w:cs="Times New Roman"/>
      </w:rPr>
    </w:lvl>
  </w:abstractNum>
  <w:abstractNum w:abstractNumId="19">
    <w:nsid w:val="01B40DA1"/>
    <w:multiLevelType w:val="hybridMultilevel"/>
    <w:tmpl w:val="0F2C789A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2E7014A"/>
    <w:multiLevelType w:val="hybridMultilevel"/>
    <w:tmpl w:val="4CEE93FC"/>
    <w:lvl w:ilvl="0" w:tplc="51FE0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3842B6"/>
    <w:multiLevelType w:val="hybridMultilevel"/>
    <w:tmpl w:val="177431E8"/>
    <w:lvl w:ilvl="0" w:tplc="51FE050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84F524A"/>
    <w:multiLevelType w:val="hybridMultilevel"/>
    <w:tmpl w:val="4C385036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B25548"/>
    <w:multiLevelType w:val="hybridMultilevel"/>
    <w:tmpl w:val="F7C0138C"/>
    <w:lvl w:ilvl="0" w:tplc="41944D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FC3A82"/>
    <w:multiLevelType w:val="hybridMultilevel"/>
    <w:tmpl w:val="B266A59A"/>
    <w:lvl w:ilvl="0" w:tplc="D87EF396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ECA624A"/>
    <w:multiLevelType w:val="hybridMultilevel"/>
    <w:tmpl w:val="1E1A297C"/>
    <w:lvl w:ilvl="0" w:tplc="51FE050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50B61B2"/>
    <w:multiLevelType w:val="hybridMultilevel"/>
    <w:tmpl w:val="7054CA46"/>
    <w:lvl w:ilvl="0" w:tplc="5CA6D8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9BE278A"/>
    <w:multiLevelType w:val="hybridMultilevel"/>
    <w:tmpl w:val="42F28FB4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9C63DF"/>
    <w:multiLevelType w:val="hybridMultilevel"/>
    <w:tmpl w:val="5BF2D554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1C51A3"/>
    <w:multiLevelType w:val="hybridMultilevel"/>
    <w:tmpl w:val="EBA4A664"/>
    <w:lvl w:ilvl="0" w:tplc="63A4F6A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45441"/>
    <w:multiLevelType w:val="hybridMultilevel"/>
    <w:tmpl w:val="15FE082E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8D37B67"/>
    <w:multiLevelType w:val="hybridMultilevel"/>
    <w:tmpl w:val="05388822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D508AD"/>
    <w:multiLevelType w:val="hybridMultilevel"/>
    <w:tmpl w:val="83083B8A"/>
    <w:lvl w:ilvl="0" w:tplc="885001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7CD1A2B"/>
    <w:multiLevelType w:val="hybridMultilevel"/>
    <w:tmpl w:val="4B66F9B2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B5DA3"/>
    <w:multiLevelType w:val="hybridMultilevel"/>
    <w:tmpl w:val="E1DEBDCE"/>
    <w:lvl w:ilvl="0" w:tplc="51FE0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813E6"/>
    <w:multiLevelType w:val="hybridMultilevel"/>
    <w:tmpl w:val="57D4FB8A"/>
    <w:lvl w:ilvl="0" w:tplc="F0C6A3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43BBC"/>
    <w:multiLevelType w:val="hybridMultilevel"/>
    <w:tmpl w:val="D7D0C868"/>
    <w:lvl w:ilvl="0" w:tplc="B9C07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56EDD"/>
    <w:multiLevelType w:val="hybridMultilevel"/>
    <w:tmpl w:val="A2345048"/>
    <w:lvl w:ilvl="0" w:tplc="51FE050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7C4353"/>
    <w:multiLevelType w:val="hybridMultilevel"/>
    <w:tmpl w:val="485A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1B7C47"/>
    <w:multiLevelType w:val="hybridMultilevel"/>
    <w:tmpl w:val="26EC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72797"/>
    <w:multiLevelType w:val="hybridMultilevel"/>
    <w:tmpl w:val="1212C212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F68BC"/>
    <w:multiLevelType w:val="hybridMultilevel"/>
    <w:tmpl w:val="7DD26532"/>
    <w:lvl w:ilvl="0" w:tplc="F0C6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7"/>
  </w:num>
  <w:num w:numId="14">
    <w:abstractNumId w:val="17"/>
  </w:num>
  <w:num w:numId="15">
    <w:abstractNumId w:val="11"/>
  </w:num>
  <w:num w:numId="16">
    <w:abstractNumId w:val="8"/>
  </w:num>
  <w:num w:numId="17">
    <w:abstractNumId w:val="3"/>
  </w:num>
  <w:num w:numId="18">
    <w:abstractNumId w:val="16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0"/>
  </w:num>
  <w:num w:numId="22">
    <w:abstractNumId w:val="21"/>
  </w:num>
  <w:num w:numId="23">
    <w:abstractNumId w:val="37"/>
  </w:num>
  <w:num w:numId="24">
    <w:abstractNumId w:val="39"/>
  </w:num>
  <w:num w:numId="25">
    <w:abstractNumId w:val="38"/>
  </w:num>
  <w:num w:numId="26">
    <w:abstractNumId w:val="0"/>
  </w:num>
  <w:num w:numId="27">
    <w:abstractNumId w:val="26"/>
  </w:num>
  <w:num w:numId="28">
    <w:abstractNumId w:val="34"/>
  </w:num>
  <w:num w:numId="29">
    <w:abstractNumId w:val="35"/>
  </w:num>
  <w:num w:numId="30">
    <w:abstractNumId w:val="19"/>
  </w:num>
  <w:num w:numId="31">
    <w:abstractNumId w:val="31"/>
  </w:num>
  <w:num w:numId="32">
    <w:abstractNumId w:val="23"/>
  </w:num>
  <w:num w:numId="33">
    <w:abstractNumId w:val="41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8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F08"/>
    <w:rsid w:val="00002A9F"/>
    <w:rsid w:val="00012497"/>
    <w:rsid w:val="00020BA1"/>
    <w:rsid w:val="00021B35"/>
    <w:rsid w:val="0002289C"/>
    <w:rsid w:val="00032D55"/>
    <w:rsid w:val="00054090"/>
    <w:rsid w:val="000617D3"/>
    <w:rsid w:val="00062DF6"/>
    <w:rsid w:val="0008125D"/>
    <w:rsid w:val="00085B81"/>
    <w:rsid w:val="00091540"/>
    <w:rsid w:val="00093B0E"/>
    <w:rsid w:val="00094842"/>
    <w:rsid w:val="000C7EC1"/>
    <w:rsid w:val="000D04D8"/>
    <w:rsid w:val="000D45D1"/>
    <w:rsid w:val="000E3CAB"/>
    <w:rsid w:val="001065E1"/>
    <w:rsid w:val="001112C0"/>
    <w:rsid w:val="0012662C"/>
    <w:rsid w:val="00163222"/>
    <w:rsid w:val="00180BB2"/>
    <w:rsid w:val="00181462"/>
    <w:rsid w:val="001B719D"/>
    <w:rsid w:val="001D6C3D"/>
    <w:rsid w:val="001D775C"/>
    <w:rsid w:val="001E6425"/>
    <w:rsid w:val="00200B44"/>
    <w:rsid w:val="00210375"/>
    <w:rsid w:val="00221FAB"/>
    <w:rsid w:val="0023086F"/>
    <w:rsid w:val="002403B4"/>
    <w:rsid w:val="0028571C"/>
    <w:rsid w:val="002A579C"/>
    <w:rsid w:val="002D537F"/>
    <w:rsid w:val="002F1890"/>
    <w:rsid w:val="002F62A1"/>
    <w:rsid w:val="00333391"/>
    <w:rsid w:val="00340ED1"/>
    <w:rsid w:val="003907AB"/>
    <w:rsid w:val="0039231E"/>
    <w:rsid w:val="003C5870"/>
    <w:rsid w:val="003E47B8"/>
    <w:rsid w:val="004853BA"/>
    <w:rsid w:val="00496BDF"/>
    <w:rsid w:val="004A455D"/>
    <w:rsid w:val="004A47B1"/>
    <w:rsid w:val="004B32F4"/>
    <w:rsid w:val="004C4FF0"/>
    <w:rsid w:val="004C66EC"/>
    <w:rsid w:val="004C71B6"/>
    <w:rsid w:val="004D2CA5"/>
    <w:rsid w:val="004E0851"/>
    <w:rsid w:val="0057585A"/>
    <w:rsid w:val="00590A80"/>
    <w:rsid w:val="005A2529"/>
    <w:rsid w:val="005B41E2"/>
    <w:rsid w:val="005D1BC8"/>
    <w:rsid w:val="005D5F56"/>
    <w:rsid w:val="005E646F"/>
    <w:rsid w:val="00601CAB"/>
    <w:rsid w:val="006059C9"/>
    <w:rsid w:val="00607E2A"/>
    <w:rsid w:val="006157A6"/>
    <w:rsid w:val="00640CBA"/>
    <w:rsid w:val="00654CF0"/>
    <w:rsid w:val="006576C6"/>
    <w:rsid w:val="006A012F"/>
    <w:rsid w:val="006A3814"/>
    <w:rsid w:val="006B4B18"/>
    <w:rsid w:val="006B52B8"/>
    <w:rsid w:val="006E4E4D"/>
    <w:rsid w:val="0071244A"/>
    <w:rsid w:val="007165E8"/>
    <w:rsid w:val="00720443"/>
    <w:rsid w:val="00751252"/>
    <w:rsid w:val="00762ABC"/>
    <w:rsid w:val="007836E5"/>
    <w:rsid w:val="007A4CA8"/>
    <w:rsid w:val="007E549B"/>
    <w:rsid w:val="007E5777"/>
    <w:rsid w:val="007F060E"/>
    <w:rsid w:val="00800934"/>
    <w:rsid w:val="00846B24"/>
    <w:rsid w:val="008474AF"/>
    <w:rsid w:val="00871E68"/>
    <w:rsid w:val="0087268C"/>
    <w:rsid w:val="00884D50"/>
    <w:rsid w:val="008A0F53"/>
    <w:rsid w:val="008B006B"/>
    <w:rsid w:val="008B2614"/>
    <w:rsid w:val="008B5201"/>
    <w:rsid w:val="008E7022"/>
    <w:rsid w:val="008F2D2B"/>
    <w:rsid w:val="0090358B"/>
    <w:rsid w:val="009100C7"/>
    <w:rsid w:val="00941082"/>
    <w:rsid w:val="009479B1"/>
    <w:rsid w:val="00965ED3"/>
    <w:rsid w:val="009667FC"/>
    <w:rsid w:val="00975724"/>
    <w:rsid w:val="00975A09"/>
    <w:rsid w:val="00981C61"/>
    <w:rsid w:val="009844D4"/>
    <w:rsid w:val="00985554"/>
    <w:rsid w:val="009C194F"/>
    <w:rsid w:val="009D1743"/>
    <w:rsid w:val="009D4BCB"/>
    <w:rsid w:val="00A60DFB"/>
    <w:rsid w:val="00A666DE"/>
    <w:rsid w:val="00A82DF5"/>
    <w:rsid w:val="00AA45FC"/>
    <w:rsid w:val="00AC4AC3"/>
    <w:rsid w:val="00AC7CB0"/>
    <w:rsid w:val="00AD155B"/>
    <w:rsid w:val="00B22282"/>
    <w:rsid w:val="00B26B45"/>
    <w:rsid w:val="00B55669"/>
    <w:rsid w:val="00B56B3C"/>
    <w:rsid w:val="00B65DA5"/>
    <w:rsid w:val="00B66F08"/>
    <w:rsid w:val="00B773A9"/>
    <w:rsid w:val="00B96FE8"/>
    <w:rsid w:val="00BB3D61"/>
    <w:rsid w:val="00BB5FF5"/>
    <w:rsid w:val="00BD07D6"/>
    <w:rsid w:val="00BE2C13"/>
    <w:rsid w:val="00C10D9B"/>
    <w:rsid w:val="00C14801"/>
    <w:rsid w:val="00C314BC"/>
    <w:rsid w:val="00C622C1"/>
    <w:rsid w:val="00C632BC"/>
    <w:rsid w:val="00C84495"/>
    <w:rsid w:val="00C877B7"/>
    <w:rsid w:val="00C9560C"/>
    <w:rsid w:val="00CD046B"/>
    <w:rsid w:val="00CE0A36"/>
    <w:rsid w:val="00CE14DD"/>
    <w:rsid w:val="00D13177"/>
    <w:rsid w:val="00D30626"/>
    <w:rsid w:val="00D42088"/>
    <w:rsid w:val="00D44236"/>
    <w:rsid w:val="00D46E65"/>
    <w:rsid w:val="00D53CA2"/>
    <w:rsid w:val="00D53DC1"/>
    <w:rsid w:val="00D82664"/>
    <w:rsid w:val="00D828E3"/>
    <w:rsid w:val="00DC0FD7"/>
    <w:rsid w:val="00DF6656"/>
    <w:rsid w:val="00DF6C4A"/>
    <w:rsid w:val="00E05044"/>
    <w:rsid w:val="00E136C3"/>
    <w:rsid w:val="00E57A2E"/>
    <w:rsid w:val="00E707E5"/>
    <w:rsid w:val="00E74FEC"/>
    <w:rsid w:val="00E86989"/>
    <w:rsid w:val="00EB5C43"/>
    <w:rsid w:val="00ED0530"/>
    <w:rsid w:val="00EE301C"/>
    <w:rsid w:val="00EE5612"/>
    <w:rsid w:val="00EF4A28"/>
    <w:rsid w:val="00EF53B2"/>
    <w:rsid w:val="00F0034C"/>
    <w:rsid w:val="00F03472"/>
    <w:rsid w:val="00F143F8"/>
    <w:rsid w:val="00F30E67"/>
    <w:rsid w:val="00F318A7"/>
    <w:rsid w:val="00F32804"/>
    <w:rsid w:val="00F561DF"/>
    <w:rsid w:val="00F808A7"/>
    <w:rsid w:val="00FC328A"/>
    <w:rsid w:val="00FF24CC"/>
    <w:rsid w:val="00FF2F34"/>
    <w:rsid w:val="00FF5041"/>
    <w:rsid w:val="00F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6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268C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D1743"/>
    <w:rPr>
      <w:sz w:val="24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9D17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1743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basedOn w:val="a0"/>
    <w:link w:val="a8"/>
    <w:uiPriority w:val="99"/>
    <w:locked/>
    <w:rsid w:val="00210375"/>
    <w:rPr>
      <w:rFonts w:cs="Times New Roman"/>
      <w:sz w:val="24"/>
      <w:szCs w:val="24"/>
    </w:rPr>
  </w:style>
  <w:style w:type="paragraph" w:styleId="a8">
    <w:name w:val="Body Text"/>
    <w:basedOn w:val="a"/>
    <w:link w:val="a7"/>
    <w:uiPriority w:val="99"/>
    <w:rsid w:val="00210375"/>
    <w:pPr>
      <w:spacing w:after="120"/>
    </w:pPr>
    <w:rPr>
      <w:sz w:val="24"/>
      <w:szCs w:val="24"/>
    </w:rPr>
  </w:style>
  <w:style w:type="character" w:customStyle="1" w:styleId="BodyTextChar1">
    <w:name w:val="Body Text Char1"/>
    <w:basedOn w:val="a0"/>
    <w:link w:val="a8"/>
    <w:uiPriority w:val="99"/>
    <w:semiHidden/>
    <w:locked/>
    <w:rsid w:val="005D1BC8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210375"/>
    <w:rPr>
      <w:rFonts w:cs="Times New Roman"/>
    </w:rPr>
  </w:style>
  <w:style w:type="paragraph" w:styleId="a9">
    <w:name w:val="Plain Text"/>
    <w:basedOn w:val="a"/>
    <w:link w:val="aa"/>
    <w:uiPriority w:val="99"/>
    <w:rsid w:val="0021037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210375"/>
    <w:rPr>
      <w:rFonts w:ascii="Courier New" w:hAnsi="Courier New" w:cs="Times New Roman"/>
      <w:sz w:val="20"/>
      <w:szCs w:val="20"/>
    </w:rPr>
  </w:style>
  <w:style w:type="table" w:styleId="ab">
    <w:name w:val="Table Grid"/>
    <w:basedOn w:val="a1"/>
    <w:uiPriority w:val="99"/>
    <w:rsid w:val="00712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C84495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D44236"/>
    <w:pPr>
      <w:suppressAutoHyphens/>
      <w:ind w:firstLine="567"/>
      <w:jc w:val="both"/>
    </w:pPr>
    <w:rPr>
      <w:sz w:val="24"/>
      <w:szCs w:val="24"/>
      <w:lang w:eastAsia="ar-SA"/>
    </w:rPr>
  </w:style>
  <w:style w:type="paragraph" w:styleId="2">
    <w:name w:val="List 2"/>
    <w:basedOn w:val="a"/>
    <w:uiPriority w:val="99"/>
    <w:rsid w:val="00B22282"/>
    <w:pPr>
      <w:ind w:left="566" w:hanging="283"/>
    </w:pPr>
    <w:rPr>
      <w:rFonts w:ascii="Arial" w:hAnsi="Arial" w:cs="Arial"/>
      <w:sz w:val="24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0617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617D3"/>
  </w:style>
  <w:style w:type="paragraph" w:styleId="af">
    <w:name w:val="footer"/>
    <w:basedOn w:val="a"/>
    <w:link w:val="af0"/>
    <w:uiPriority w:val="99"/>
    <w:unhideWhenUsed/>
    <w:rsid w:val="000617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61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r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cgse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potrebnadzo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zdravsoc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d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1183-D6AA-43E7-B6BF-87C12FBC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17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MarinKO</cp:lastModifiedBy>
  <cp:revision>42</cp:revision>
  <cp:lastPrinted>2020-05-22T09:54:00Z</cp:lastPrinted>
  <dcterms:created xsi:type="dcterms:W3CDTF">2020-04-12T11:17:00Z</dcterms:created>
  <dcterms:modified xsi:type="dcterms:W3CDTF">2020-06-23T09:33:00Z</dcterms:modified>
</cp:coreProperties>
</file>