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2B" w:rsidRDefault="00D42A2B" w:rsidP="00D4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2A2B" w:rsidRDefault="00D42A2B" w:rsidP="00D4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руководителе и заместителях руководителя ОГБПОУ «Смоленский</w:t>
      </w:r>
    </w:p>
    <w:p w:rsidR="00D42A2B" w:rsidRDefault="00D42A2B" w:rsidP="00D4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медицинский колледж имени К.С. Константиновой»</w:t>
      </w:r>
    </w:p>
    <w:p w:rsidR="00D42A2B" w:rsidRDefault="00D42A2B" w:rsidP="00D42A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201"/>
        <w:gridCol w:w="2414"/>
        <w:gridCol w:w="2295"/>
        <w:gridCol w:w="2724"/>
      </w:tblGrid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</w:tr>
      <w:tr w:rsidR="00D42A2B" w:rsidTr="007E6F9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</w:tr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(4812)31-01-05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medkol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rostelekom</w:t>
            </w: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EDFAFF"/>
              </w:rPr>
              <w:t>directorsbmk@mail.ru</w:t>
            </w:r>
          </w:p>
        </w:tc>
      </w:tr>
      <w:tr w:rsidR="00D42A2B" w:rsidTr="007E6F9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ОБРАЗОВАТЕЛЬНОГО УЧРЕЖДЕНИЯ</w:t>
            </w:r>
          </w:p>
        </w:tc>
      </w:tr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(4812)31-04-16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medkol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rostelekom</w:t>
            </w: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EDFAFF"/>
              </w:rPr>
              <w:t>zamsbmk@mail.ru</w:t>
            </w:r>
          </w:p>
        </w:tc>
      </w:tr>
      <w:tr w:rsidR="00D42A2B" w:rsidTr="007E6F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(4812)55-36-26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medkol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rostelekom</w:t>
            </w: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42A2B" w:rsidRDefault="00D42A2B" w:rsidP="007E6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A24" w:rsidRDefault="000A4A24"/>
    <w:sectPr w:rsidR="000A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B"/>
    <w:rsid w:val="000A4A24"/>
    <w:rsid w:val="00D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F089-ECB1-4FAD-9369-D701A3D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Федорович</dc:creator>
  <cp:keywords/>
  <dc:description/>
  <cp:lastModifiedBy>Валерий Федорович</cp:lastModifiedBy>
  <cp:revision>1</cp:revision>
  <dcterms:created xsi:type="dcterms:W3CDTF">2021-05-26T11:00:00Z</dcterms:created>
  <dcterms:modified xsi:type="dcterms:W3CDTF">2021-05-26T11:02:00Z</dcterms:modified>
</cp:coreProperties>
</file>