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7B7DCD" w:rsidTr="007B7DCD">
        <w:trPr>
          <w:trHeight w:val="1481"/>
        </w:trPr>
        <w:tc>
          <w:tcPr>
            <w:tcW w:w="3013" w:type="dxa"/>
          </w:tcPr>
          <w:p w:rsidR="007B7DCD" w:rsidRDefault="007B7DCD">
            <w:r>
              <w:t>Специальность</w:t>
            </w:r>
          </w:p>
        </w:tc>
        <w:tc>
          <w:tcPr>
            <w:tcW w:w="3013" w:type="dxa"/>
          </w:tcPr>
          <w:p w:rsidR="007B7DCD" w:rsidRDefault="007B7DCD" w:rsidP="007B7DCD">
            <w:r>
              <w:t>Количество обучающихся за счет бюджетных ассигнований</w:t>
            </w:r>
          </w:p>
        </w:tc>
        <w:tc>
          <w:tcPr>
            <w:tcW w:w="3013" w:type="dxa"/>
          </w:tcPr>
          <w:p w:rsidR="007B7DCD" w:rsidRDefault="007B7DCD">
            <w:r>
              <w:t>Количество обучающихся по договорам об оказании платных образовательных услуг</w:t>
            </w:r>
          </w:p>
        </w:tc>
      </w:tr>
      <w:tr w:rsidR="007B7DCD" w:rsidTr="007B7DCD">
        <w:trPr>
          <w:trHeight w:val="213"/>
        </w:trPr>
        <w:tc>
          <w:tcPr>
            <w:tcW w:w="3013" w:type="dxa"/>
          </w:tcPr>
          <w:p w:rsidR="007B7DCD" w:rsidRDefault="007B7DCD">
            <w:r>
              <w:t>31.02.01. Лечебное дело</w:t>
            </w:r>
          </w:p>
        </w:tc>
        <w:tc>
          <w:tcPr>
            <w:tcW w:w="3013" w:type="dxa"/>
          </w:tcPr>
          <w:p w:rsidR="007B7DCD" w:rsidRDefault="007B7DCD">
            <w:r>
              <w:t>107</w:t>
            </w:r>
          </w:p>
        </w:tc>
        <w:tc>
          <w:tcPr>
            <w:tcW w:w="3013" w:type="dxa"/>
          </w:tcPr>
          <w:p w:rsidR="007B7DCD" w:rsidRDefault="007B7DCD">
            <w:r>
              <w:t>34</w:t>
            </w:r>
          </w:p>
        </w:tc>
      </w:tr>
      <w:tr w:rsidR="007B7DCD" w:rsidTr="007B7DCD">
        <w:trPr>
          <w:trHeight w:val="201"/>
        </w:trPr>
        <w:tc>
          <w:tcPr>
            <w:tcW w:w="3013" w:type="dxa"/>
          </w:tcPr>
          <w:p w:rsidR="007B7DCD" w:rsidRDefault="007B7DCD">
            <w:r>
              <w:t>31.02.02 Акушерское дело</w:t>
            </w:r>
          </w:p>
        </w:tc>
        <w:tc>
          <w:tcPr>
            <w:tcW w:w="3013" w:type="dxa"/>
          </w:tcPr>
          <w:p w:rsidR="007B7DCD" w:rsidRDefault="007B7DCD">
            <w:r>
              <w:t>97</w:t>
            </w:r>
          </w:p>
        </w:tc>
        <w:tc>
          <w:tcPr>
            <w:tcW w:w="3013" w:type="dxa"/>
          </w:tcPr>
          <w:p w:rsidR="007B7DCD" w:rsidRDefault="007B7DCD">
            <w:r>
              <w:t>15</w:t>
            </w:r>
          </w:p>
        </w:tc>
      </w:tr>
      <w:tr w:rsidR="007B7DCD" w:rsidTr="007B7DCD">
        <w:trPr>
          <w:trHeight w:val="201"/>
        </w:trPr>
        <w:tc>
          <w:tcPr>
            <w:tcW w:w="3013" w:type="dxa"/>
          </w:tcPr>
          <w:p w:rsidR="007B7DCD" w:rsidRDefault="007B7DCD" w:rsidP="007B7DCD">
            <w:r>
              <w:t>31.02.03. Лабораторная диагностика</w:t>
            </w:r>
          </w:p>
        </w:tc>
        <w:tc>
          <w:tcPr>
            <w:tcW w:w="3013" w:type="dxa"/>
          </w:tcPr>
          <w:p w:rsidR="007B7DCD" w:rsidRDefault="007B7DCD" w:rsidP="007B7DCD">
            <w:r>
              <w:t>78</w:t>
            </w:r>
          </w:p>
        </w:tc>
        <w:tc>
          <w:tcPr>
            <w:tcW w:w="3013" w:type="dxa"/>
          </w:tcPr>
          <w:p w:rsidR="007B7DCD" w:rsidRDefault="007B7DCD" w:rsidP="007B7DCD">
            <w:r>
              <w:t>3</w:t>
            </w:r>
          </w:p>
        </w:tc>
      </w:tr>
      <w:tr w:rsidR="007B7DCD" w:rsidTr="007B7DCD">
        <w:trPr>
          <w:trHeight w:val="201"/>
        </w:trPr>
        <w:tc>
          <w:tcPr>
            <w:tcW w:w="3013" w:type="dxa"/>
          </w:tcPr>
          <w:p w:rsidR="007B7DCD" w:rsidRDefault="007B7DCD" w:rsidP="007B7DCD">
            <w:r>
              <w:t>31.02.05 Стоматология ортопедическая</w:t>
            </w:r>
          </w:p>
        </w:tc>
        <w:tc>
          <w:tcPr>
            <w:tcW w:w="3013" w:type="dxa"/>
          </w:tcPr>
          <w:p w:rsidR="007B7DCD" w:rsidRDefault="007B7DCD" w:rsidP="007B7DCD">
            <w:r>
              <w:t>0</w:t>
            </w:r>
          </w:p>
        </w:tc>
        <w:tc>
          <w:tcPr>
            <w:tcW w:w="3013" w:type="dxa"/>
          </w:tcPr>
          <w:p w:rsidR="007B7DCD" w:rsidRDefault="007B7DCD" w:rsidP="007B7DCD">
            <w:r>
              <w:t>55</w:t>
            </w:r>
          </w:p>
        </w:tc>
      </w:tr>
      <w:tr w:rsidR="007B7DCD" w:rsidTr="007B7DCD">
        <w:trPr>
          <w:trHeight w:val="201"/>
        </w:trPr>
        <w:tc>
          <w:tcPr>
            <w:tcW w:w="3013" w:type="dxa"/>
          </w:tcPr>
          <w:p w:rsidR="007B7DCD" w:rsidRDefault="007B7DCD" w:rsidP="007B7DCD">
            <w:r>
              <w:t>33.02.01 Фармация</w:t>
            </w:r>
          </w:p>
        </w:tc>
        <w:tc>
          <w:tcPr>
            <w:tcW w:w="3013" w:type="dxa"/>
          </w:tcPr>
          <w:p w:rsidR="007B7DCD" w:rsidRDefault="007B7DCD" w:rsidP="007B7DCD">
            <w:r>
              <w:t>0</w:t>
            </w:r>
          </w:p>
        </w:tc>
        <w:tc>
          <w:tcPr>
            <w:tcW w:w="3013" w:type="dxa"/>
          </w:tcPr>
          <w:p w:rsidR="007B7DCD" w:rsidRDefault="007B7DCD" w:rsidP="007B7DCD">
            <w:r>
              <w:t>127</w:t>
            </w:r>
          </w:p>
        </w:tc>
      </w:tr>
      <w:tr w:rsidR="007B7DCD" w:rsidTr="007B7DCD">
        <w:trPr>
          <w:trHeight w:val="201"/>
        </w:trPr>
        <w:tc>
          <w:tcPr>
            <w:tcW w:w="3013" w:type="dxa"/>
          </w:tcPr>
          <w:p w:rsidR="007B7DCD" w:rsidRDefault="007B7DCD" w:rsidP="007B7DCD">
            <w:r>
              <w:t>34.02.01 Сестринское дело</w:t>
            </w:r>
          </w:p>
        </w:tc>
        <w:tc>
          <w:tcPr>
            <w:tcW w:w="3013" w:type="dxa"/>
          </w:tcPr>
          <w:p w:rsidR="007B7DCD" w:rsidRDefault="007B7DCD" w:rsidP="007B7DCD">
            <w:r>
              <w:t>210</w:t>
            </w:r>
          </w:p>
        </w:tc>
        <w:tc>
          <w:tcPr>
            <w:tcW w:w="3013" w:type="dxa"/>
          </w:tcPr>
          <w:p w:rsidR="007B7DCD" w:rsidRDefault="007B7DCD" w:rsidP="007B7DCD">
            <w:r>
              <w:t>63</w:t>
            </w:r>
          </w:p>
        </w:tc>
      </w:tr>
    </w:tbl>
    <w:p w:rsidR="00B06B1C" w:rsidRDefault="00B06B1C">
      <w:bookmarkStart w:id="0" w:name="_GoBack"/>
      <w:bookmarkEnd w:id="0"/>
    </w:p>
    <w:sectPr w:rsidR="00B0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CD"/>
    <w:rsid w:val="007B7DCD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CA20-4843-43D2-9A3A-5D1A33B2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2017-02-09T11:20:00Z</dcterms:created>
  <dcterms:modified xsi:type="dcterms:W3CDTF">2017-02-09T11:29:00Z</dcterms:modified>
</cp:coreProperties>
</file>