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AC" w:rsidRPr="00941FBB" w:rsidRDefault="005272AC" w:rsidP="002B1903">
      <w:pPr>
        <w:spacing w:after="0" w:line="240" w:lineRule="auto"/>
        <w:jc w:val="center"/>
        <w:outlineLvl w:val="2"/>
        <w:rPr>
          <w:rFonts w:ascii="Times New Roman" w:eastAsia="Times New Roman" w:hAnsi="Times New Roman" w:cs="Times New Roman"/>
          <w:b/>
          <w:bCs/>
          <w:sz w:val="28"/>
          <w:szCs w:val="28"/>
          <w:lang w:eastAsia="ru-RU"/>
        </w:rPr>
      </w:pPr>
      <w:r w:rsidRPr="00941FBB">
        <w:rPr>
          <w:rFonts w:ascii="Times New Roman" w:eastAsia="Times New Roman" w:hAnsi="Times New Roman" w:cs="Times New Roman"/>
          <w:b/>
          <w:bCs/>
          <w:sz w:val="28"/>
          <w:szCs w:val="28"/>
          <w:lang w:eastAsia="ru-RU"/>
        </w:rPr>
        <w:t>Дорогие друзья!</w:t>
      </w:r>
    </w:p>
    <w:p w:rsidR="002B1903" w:rsidRPr="00941FBB" w:rsidRDefault="00691C8D" w:rsidP="002B1903">
      <w:pPr>
        <w:spacing w:after="0" w:line="240" w:lineRule="auto"/>
        <w:jc w:val="center"/>
        <w:outlineLvl w:val="2"/>
        <w:rPr>
          <w:rFonts w:ascii="Times New Roman" w:eastAsia="Times New Roman" w:hAnsi="Times New Roman" w:cs="Times New Roman"/>
          <w:b/>
          <w:bCs/>
          <w:sz w:val="28"/>
          <w:szCs w:val="28"/>
          <w:lang w:eastAsia="ru-RU"/>
        </w:rPr>
      </w:pPr>
      <w:r w:rsidRPr="00941FBB">
        <w:rPr>
          <w:rFonts w:ascii="Times New Roman" w:eastAsia="Times New Roman" w:hAnsi="Times New Roman" w:cs="Times New Roman"/>
          <w:b/>
          <w:bCs/>
          <w:sz w:val="28"/>
          <w:szCs w:val="28"/>
          <w:lang w:eastAsia="ru-RU"/>
        </w:rPr>
        <w:t xml:space="preserve">Служба содействия профориентации и </w:t>
      </w:r>
      <w:r w:rsidR="005272AC" w:rsidRPr="00941FBB">
        <w:rPr>
          <w:rFonts w:ascii="Times New Roman" w:eastAsia="Times New Roman" w:hAnsi="Times New Roman" w:cs="Times New Roman"/>
          <w:b/>
          <w:bCs/>
          <w:sz w:val="28"/>
          <w:szCs w:val="28"/>
          <w:lang w:eastAsia="ru-RU"/>
        </w:rPr>
        <w:t>трудоустройства выпускников</w:t>
      </w:r>
    </w:p>
    <w:p w:rsidR="005272AC" w:rsidRPr="00941FBB" w:rsidRDefault="005272AC" w:rsidP="002B1903">
      <w:pPr>
        <w:spacing w:after="0" w:line="240" w:lineRule="auto"/>
        <w:jc w:val="center"/>
        <w:outlineLvl w:val="2"/>
        <w:rPr>
          <w:rFonts w:ascii="Times New Roman" w:eastAsia="Times New Roman" w:hAnsi="Times New Roman" w:cs="Times New Roman"/>
          <w:b/>
          <w:bCs/>
          <w:sz w:val="28"/>
          <w:szCs w:val="28"/>
          <w:lang w:eastAsia="ru-RU"/>
        </w:rPr>
      </w:pPr>
      <w:r w:rsidRPr="00941FBB">
        <w:rPr>
          <w:rFonts w:ascii="Times New Roman" w:eastAsia="Times New Roman" w:hAnsi="Times New Roman" w:cs="Times New Roman"/>
          <w:b/>
          <w:bCs/>
          <w:sz w:val="28"/>
          <w:szCs w:val="28"/>
          <w:lang w:eastAsia="ru-RU"/>
        </w:rPr>
        <w:t xml:space="preserve"> </w:t>
      </w:r>
      <w:r w:rsidR="00941FBB">
        <w:rPr>
          <w:rFonts w:ascii="Times New Roman" w:eastAsia="Times New Roman" w:hAnsi="Times New Roman" w:cs="Times New Roman"/>
          <w:b/>
          <w:bCs/>
          <w:sz w:val="28"/>
          <w:szCs w:val="28"/>
          <w:lang w:eastAsia="ru-RU"/>
        </w:rPr>
        <w:t>ОГБПОУ</w:t>
      </w:r>
      <w:r w:rsidR="00691C8D" w:rsidRPr="00941FBB">
        <w:rPr>
          <w:rFonts w:ascii="Times New Roman" w:eastAsia="Times New Roman" w:hAnsi="Times New Roman" w:cs="Times New Roman"/>
          <w:b/>
          <w:bCs/>
          <w:sz w:val="28"/>
          <w:szCs w:val="28"/>
          <w:lang w:eastAsia="ru-RU"/>
        </w:rPr>
        <w:t xml:space="preserve"> «Смоленский базовый медицинский колледж</w:t>
      </w:r>
      <w:r w:rsidR="00941FBB">
        <w:rPr>
          <w:rFonts w:ascii="Times New Roman" w:eastAsia="Times New Roman" w:hAnsi="Times New Roman" w:cs="Times New Roman"/>
          <w:b/>
          <w:bCs/>
          <w:sz w:val="28"/>
          <w:szCs w:val="28"/>
          <w:lang w:eastAsia="ru-RU"/>
        </w:rPr>
        <w:t xml:space="preserve"> имени К.С. Константиновой</w:t>
      </w:r>
      <w:r w:rsidR="00691C8D" w:rsidRPr="00941FBB">
        <w:rPr>
          <w:rFonts w:ascii="Times New Roman" w:eastAsia="Times New Roman" w:hAnsi="Times New Roman" w:cs="Times New Roman"/>
          <w:b/>
          <w:bCs/>
          <w:sz w:val="28"/>
          <w:szCs w:val="28"/>
          <w:lang w:eastAsia="ru-RU"/>
        </w:rPr>
        <w:t>»</w:t>
      </w:r>
      <w:r w:rsidRPr="00941FBB">
        <w:rPr>
          <w:rFonts w:ascii="Times New Roman" w:eastAsia="Times New Roman" w:hAnsi="Times New Roman" w:cs="Times New Roman"/>
          <w:b/>
          <w:bCs/>
          <w:sz w:val="28"/>
          <w:szCs w:val="28"/>
          <w:lang w:eastAsia="ru-RU"/>
        </w:rPr>
        <w:t xml:space="preserve"> приветствует Вас!</w:t>
      </w:r>
    </w:p>
    <w:p w:rsidR="005272AC" w:rsidRPr="00941FBB" w:rsidRDefault="00691C8D" w:rsidP="00691C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1FBB">
        <w:rPr>
          <w:rFonts w:ascii="Times New Roman" w:eastAsia="Times New Roman" w:hAnsi="Times New Roman" w:cs="Times New Roman"/>
          <w:sz w:val="28"/>
          <w:szCs w:val="28"/>
          <w:lang w:eastAsia="ru-RU"/>
        </w:rPr>
        <w:t xml:space="preserve">Начальник службы </w:t>
      </w:r>
      <w:r w:rsidR="005272AC" w:rsidRPr="00941FBB">
        <w:rPr>
          <w:rFonts w:ascii="Times New Roman" w:eastAsia="Times New Roman" w:hAnsi="Times New Roman" w:cs="Times New Roman"/>
          <w:sz w:val="28"/>
          <w:szCs w:val="28"/>
          <w:lang w:eastAsia="ru-RU"/>
        </w:rPr>
        <w:t xml:space="preserve">содействия </w:t>
      </w:r>
      <w:r w:rsidRPr="00941FBB">
        <w:rPr>
          <w:rFonts w:ascii="Times New Roman" w:eastAsia="Times New Roman" w:hAnsi="Times New Roman" w:cs="Times New Roman"/>
          <w:sz w:val="28"/>
          <w:szCs w:val="28"/>
          <w:lang w:eastAsia="ru-RU"/>
        </w:rPr>
        <w:t xml:space="preserve">профориентации и </w:t>
      </w:r>
      <w:r w:rsidR="005272AC" w:rsidRPr="00941FBB">
        <w:rPr>
          <w:rFonts w:ascii="Times New Roman" w:eastAsia="Times New Roman" w:hAnsi="Times New Roman" w:cs="Times New Roman"/>
          <w:sz w:val="28"/>
          <w:szCs w:val="28"/>
          <w:lang w:eastAsia="ru-RU"/>
        </w:rPr>
        <w:t>трудоустройству выпускников</w:t>
      </w:r>
      <w:r w:rsidR="001963C9" w:rsidRPr="00941FBB">
        <w:rPr>
          <w:rFonts w:ascii="Times New Roman" w:eastAsia="Times New Roman" w:hAnsi="Times New Roman" w:cs="Times New Roman"/>
          <w:sz w:val="28"/>
          <w:szCs w:val="28"/>
          <w:lang w:eastAsia="ru-RU"/>
        </w:rPr>
        <w:t xml:space="preserve"> – </w:t>
      </w:r>
      <w:r w:rsidR="005272AC" w:rsidRPr="00941FBB">
        <w:rPr>
          <w:rFonts w:ascii="Times New Roman" w:eastAsia="Times New Roman" w:hAnsi="Times New Roman" w:cs="Times New Roman"/>
          <w:sz w:val="28"/>
          <w:szCs w:val="28"/>
          <w:lang w:eastAsia="ru-RU"/>
        </w:rPr>
        <w:t xml:space="preserve"> </w:t>
      </w:r>
      <w:hyperlink r:id="rId5" w:history="1">
        <w:r w:rsidRPr="00941FBB">
          <w:rPr>
            <w:rFonts w:ascii="Times New Roman" w:eastAsia="Times New Roman" w:hAnsi="Times New Roman" w:cs="Times New Roman"/>
            <w:sz w:val="28"/>
            <w:szCs w:val="28"/>
            <w:lang w:eastAsia="ru-RU"/>
          </w:rPr>
          <w:t>Воронин</w:t>
        </w:r>
      </w:hyperlink>
      <w:r w:rsidRPr="00941FBB">
        <w:rPr>
          <w:rFonts w:ascii="Times New Roman" w:hAnsi="Times New Roman" w:cs="Times New Roman"/>
          <w:sz w:val="28"/>
          <w:szCs w:val="28"/>
        </w:rPr>
        <w:t xml:space="preserve"> Сергей Яковлевич</w:t>
      </w:r>
      <w:r w:rsidR="00512355" w:rsidRPr="00941FBB">
        <w:rPr>
          <w:rFonts w:ascii="Times New Roman" w:hAnsi="Times New Roman" w:cs="Times New Roman"/>
          <w:sz w:val="28"/>
          <w:szCs w:val="28"/>
        </w:rPr>
        <w:t>.</w:t>
      </w:r>
    </w:p>
    <w:p w:rsidR="00310422" w:rsidRPr="00941FBB" w:rsidRDefault="005272AC" w:rsidP="00310422">
      <w:pPr>
        <w:spacing w:after="0" w:line="240" w:lineRule="auto"/>
        <w:jc w:val="both"/>
        <w:rPr>
          <w:rFonts w:ascii="Times New Roman" w:hAnsi="Times New Roman" w:cs="Times New Roman"/>
          <w:sz w:val="28"/>
          <w:szCs w:val="28"/>
        </w:rPr>
      </w:pPr>
      <w:r w:rsidRPr="00941FBB">
        <w:rPr>
          <w:rFonts w:ascii="Times New Roman" w:eastAsia="Times New Roman" w:hAnsi="Times New Roman" w:cs="Times New Roman"/>
          <w:sz w:val="28"/>
          <w:szCs w:val="28"/>
        </w:rPr>
        <w:t xml:space="preserve">В условиях </w:t>
      </w:r>
      <w:r w:rsidR="00691C8D" w:rsidRPr="00941FBB">
        <w:rPr>
          <w:rFonts w:ascii="Times New Roman" w:eastAsia="Times New Roman" w:hAnsi="Times New Roman" w:cs="Times New Roman"/>
          <w:sz w:val="28"/>
          <w:szCs w:val="28"/>
        </w:rPr>
        <w:t xml:space="preserve">конкуренции современного рынка труда </w:t>
      </w:r>
      <w:r w:rsidRPr="00941FBB">
        <w:rPr>
          <w:rFonts w:ascii="Times New Roman" w:eastAsia="Times New Roman" w:hAnsi="Times New Roman" w:cs="Times New Roman"/>
          <w:sz w:val="28"/>
          <w:szCs w:val="28"/>
        </w:rPr>
        <w:t>все более актуальным станов</w:t>
      </w:r>
      <w:r w:rsidR="00691C8D" w:rsidRPr="00941FBB">
        <w:rPr>
          <w:rFonts w:ascii="Times New Roman" w:eastAsia="Times New Roman" w:hAnsi="Times New Roman" w:cs="Times New Roman"/>
          <w:sz w:val="28"/>
          <w:szCs w:val="28"/>
        </w:rPr>
        <w:t>и</w:t>
      </w:r>
      <w:r w:rsidRPr="00941FBB">
        <w:rPr>
          <w:rFonts w:ascii="Times New Roman" w:eastAsia="Times New Roman" w:hAnsi="Times New Roman" w:cs="Times New Roman"/>
          <w:sz w:val="28"/>
          <w:szCs w:val="28"/>
        </w:rPr>
        <w:t>тся трудоустройств</w:t>
      </w:r>
      <w:r w:rsidR="00691C8D" w:rsidRPr="00941FBB">
        <w:rPr>
          <w:rFonts w:ascii="Times New Roman" w:eastAsia="Times New Roman" w:hAnsi="Times New Roman" w:cs="Times New Roman"/>
          <w:sz w:val="28"/>
          <w:szCs w:val="28"/>
        </w:rPr>
        <w:t xml:space="preserve">о </w:t>
      </w:r>
      <w:r w:rsidRPr="00941FBB">
        <w:rPr>
          <w:rFonts w:ascii="Times New Roman" w:eastAsia="Times New Roman" w:hAnsi="Times New Roman" w:cs="Times New Roman"/>
          <w:sz w:val="28"/>
          <w:szCs w:val="28"/>
        </w:rPr>
        <w:t xml:space="preserve">выпускников средних </w:t>
      </w:r>
      <w:r w:rsidR="00691C8D" w:rsidRPr="00941FBB">
        <w:rPr>
          <w:rFonts w:ascii="Times New Roman" w:eastAsia="Times New Roman" w:hAnsi="Times New Roman" w:cs="Times New Roman"/>
          <w:sz w:val="28"/>
          <w:szCs w:val="28"/>
        </w:rPr>
        <w:t>учебных</w:t>
      </w:r>
      <w:r w:rsidRPr="00941FBB">
        <w:rPr>
          <w:rFonts w:ascii="Times New Roman" w:eastAsia="Times New Roman" w:hAnsi="Times New Roman" w:cs="Times New Roman"/>
          <w:sz w:val="28"/>
          <w:szCs w:val="28"/>
        </w:rPr>
        <w:t xml:space="preserve"> заведений. Молодые специалисты, выходящие на рынок труда после окончания </w:t>
      </w:r>
      <w:proofErr w:type="spellStart"/>
      <w:r w:rsidR="00691C8D" w:rsidRPr="00941FBB">
        <w:rPr>
          <w:rFonts w:ascii="Times New Roman" w:eastAsia="Times New Roman" w:hAnsi="Times New Roman" w:cs="Times New Roman"/>
          <w:sz w:val="28"/>
          <w:szCs w:val="28"/>
        </w:rPr>
        <w:t>С</w:t>
      </w:r>
      <w:r w:rsidRPr="00941FBB">
        <w:rPr>
          <w:rFonts w:ascii="Times New Roman" w:eastAsia="Times New Roman" w:hAnsi="Times New Roman" w:cs="Times New Roman"/>
          <w:sz w:val="28"/>
          <w:szCs w:val="28"/>
        </w:rPr>
        <w:t>УЗа</w:t>
      </w:r>
      <w:proofErr w:type="spellEnd"/>
      <w:r w:rsidRPr="00941FBB">
        <w:rPr>
          <w:rFonts w:ascii="Times New Roman" w:eastAsia="Times New Roman" w:hAnsi="Times New Roman" w:cs="Times New Roman"/>
          <w:sz w:val="28"/>
          <w:szCs w:val="28"/>
        </w:rPr>
        <w:t xml:space="preserve">, неизбежно сталкиваются с различными </w:t>
      </w:r>
      <w:r w:rsidR="00691C8D" w:rsidRPr="00941FBB">
        <w:rPr>
          <w:rFonts w:ascii="Times New Roman" w:eastAsia="Times New Roman" w:hAnsi="Times New Roman" w:cs="Times New Roman"/>
          <w:sz w:val="28"/>
          <w:szCs w:val="28"/>
        </w:rPr>
        <w:t>проблемами</w:t>
      </w:r>
      <w:r w:rsidRPr="00941FBB">
        <w:rPr>
          <w:rFonts w:ascii="Times New Roman" w:eastAsia="Times New Roman" w:hAnsi="Times New Roman" w:cs="Times New Roman"/>
          <w:sz w:val="28"/>
          <w:szCs w:val="28"/>
        </w:rPr>
        <w:t xml:space="preserve">. </w:t>
      </w:r>
      <w:r w:rsidR="00CC6D7C" w:rsidRPr="00941FBB">
        <w:rPr>
          <w:rFonts w:ascii="Times New Roman" w:eastAsia="Times New Roman" w:hAnsi="Times New Roman" w:cs="Times New Roman"/>
          <w:sz w:val="28"/>
          <w:szCs w:val="28"/>
        </w:rPr>
        <w:t xml:space="preserve">Содействие трудоустройству выпускников является одним из приоритетных направлений деятельности </w:t>
      </w:r>
      <w:r w:rsidR="00941FBB">
        <w:rPr>
          <w:rFonts w:ascii="Times New Roman" w:eastAsia="Times New Roman" w:hAnsi="Times New Roman" w:cs="Times New Roman"/>
          <w:sz w:val="28"/>
          <w:szCs w:val="28"/>
        </w:rPr>
        <w:t>колледжа</w:t>
      </w:r>
      <w:r w:rsidR="00CC6D7C" w:rsidRPr="00941FBB">
        <w:rPr>
          <w:rFonts w:ascii="Times New Roman" w:eastAsia="Times New Roman" w:hAnsi="Times New Roman" w:cs="Times New Roman"/>
          <w:sz w:val="28"/>
          <w:szCs w:val="28"/>
        </w:rPr>
        <w:t>. Содействие трудоустройству выпускников</w:t>
      </w:r>
      <w:r w:rsidR="00FD638B" w:rsidRPr="00941FBB">
        <w:rPr>
          <w:rFonts w:ascii="Times New Roman" w:eastAsia="Times New Roman" w:hAnsi="Times New Roman" w:cs="Times New Roman"/>
          <w:sz w:val="28"/>
          <w:szCs w:val="28"/>
        </w:rPr>
        <w:t xml:space="preserve"> осуществляется во взаимодействии с</w:t>
      </w:r>
      <w:r w:rsidR="00310422" w:rsidRPr="00941FBB">
        <w:rPr>
          <w:rFonts w:ascii="Times New Roman" w:hAnsi="Times New Roman" w:cs="Times New Roman"/>
          <w:sz w:val="28"/>
          <w:szCs w:val="28"/>
        </w:rPr>
        <w:t xml:space="preserve"> учреждениями здравоохранения, аптеками и другими организациями, выступающими в качестве работодателей для студентов и выпускников, с местными органами власти, в том числе с территориальными органами государственной службы занятости населения, общественными организациями, заинтересованными в улучшении положения выпускников на рынке труда.</w:t>
      </w:r>
    </w:p>
    <w:p w:rsidR="005272AC" w:rsidRPr="00941FBB" w:rsidRDefault="00310422" w:rsidP="000934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1FBB">
        <w:rPr>
          <w:rFonts w:ascii="Times New Roman" w:eastAsia="Times New Roman" w:hAnsi="Times New Roman" w:cs="Times New Roman"/>
          <w:b/>
          <w:bCs/>
          <w:sz w:val="28"/>
          <w:szCs w:val="28"/>
          <w:lang w:eastAsia="ru-RU"/>
        </w:rPr>
        <w:t>В</w:t>
      </w:r>
      <w:r w:rsidR="005272AC" w:rsidRPr="00941FBB">
        <w:rPr>
          <w:rFonts w:ascii="Times New Roman" w:eastAsia="Times New Roman" w:hAnsi="Times New Roman" w:cs="Times New Roman"/>
          <w:b/>
          <w:bCs/>
          <w:sz w:val="28"/>
          <w:szCs w:val="28"/>
          <w:lang w:eastAsia="ru-RU"/>
        </w:rPr>
        <w:t xml:space="preserve">ыбор профессии </w:t>
      </w:r>
      <w:r w:rsidRPr="00941FBB">
        <w:rPr>
          <w:rFonts w:ascii="Times New Roman" w:eastAsia="Times New Roman" w:hAnsi="Times New Roman" w:cs="Times New Roman"/>
          <w:b/>
          <w:bCs/>
          <w:sz w:val="28"/>
          <w:szCs w:val="28"/>
          <w:lang w:eastAsia="ru-RU"/>
        </w:rPr>
        <w:t>является одним из жизненно-важных</w:t>
      </w:r>
      <w:r w:rsidR="005272AC" w:rsidRPr="00941FBB">
        <w:rPr>
          <w:rFonts w:ascii="Times New Roman" w:eastAsia="Times New Roman" w:hAnsi="Times New Roman" w:cs="Times New Roman"/>
          <w:b/>
          <w:bCs/>
          <w:sz w:val="28"/>
          <w:szCs w:val="28"/>
          <w:lang w:eastAsia="ru-RU"/>
        </w:rPr>
        <w:t xml:space="preserve"> выборов. </w:t>
      </w:r>
      <w:r w:rsidRPr="00941FBB">
        <w:rPr>
          <w:rFonts w:ascii="Times New Roman" w:eastAsia="Times New Roman" w:hAnsi="Times New Roman" w:cs="Times New Roman"/>
          <w:b/>
          <w:bCs/>
          <w:sz w:val="28"/>
          <w:szCs w:val="28"/>
          <w:lang w:eastAsia="ru-RU"/>
        </w:rPr>
        <w:t xml:space="preserve">Выбрав нужную и </w:t>
      </w:r>
      <w:proofErr w:type="gramStart"/>
      <w:r w:rsidRPr="00941FBB">
        <w:rPr>
          <w:rFonts w:ascii="Times New Roman" w:eastAsia="Times New Roman" w:hAnsi="Times New Roman" w:cs="Times New Roman"/>
          <w:b/>
          <w:bCs/>
          <w:sz w:val="28"/>
          <w:szCs w:val="28"/>
          <w:lang w:eastAsia="ru-RU"/>
        </w:rPr>
        <w:t>любимою</w:t>
      </w:r>
      <w:proofErr w:type="gramEnd"/>
      <w:r w:rsidRPr="00941FBB">
        <w:rPr>
          <w:rFonts w:ascii="Times New Roman" w:eastAsia="Times New Roman" w:hAnsi="Times New Roman" w:cs="Times New Roman"/>
          <w:b/>
          <w:bCs/>
          <w:sz w:val="28"/>
          <w:szCs w:val="28"/>
          <w:lang w:eastAsia="ru-RU"/>
        </w:rPr>
        <w:t xml:space="preserve"> профессию</w:t>
      </w:r>
      <w:r w:rsidR="0009349F" w:rsidRPr="00941FBB">
        <w:rPr>
          <w:rFonts w:ascii="Times New Roman" w:eastAsia="Times New Roman" w:hAnsi="Times New Roman" w:cs="Times New Roman"/>
          <w:b/>
          <w:bCs/>
          <w:sz w:val="28"/>
          <w:szCs w:val="28"/>
          <w:lang w:eastAsia="ru-RU"/>
        </w:rPr>
        <w:t xml:space="preserve">, </w:t>
      </w:r>
      <w:r w:rsidR="005272AC" w:rsidRPr="00941FBB">
        <w:rPr>
          <w:rFonts w:ascii="Times New Roman" w:eastAsia="Times New Roman" w:hAnsi="Times New Roman" w:cs="Times New Roman"/>
          <w:b/>
          <w:bCs/>
          <w:sz w:val="28"/>
          <w:szCs w:val="28"/>
          <w:lang w:eastAsia="ru-RU"/>
        </w:rPr>
        <w:t>человек реализ</w:t>
      </w:r>
      <w:r w:rsidRPr="00941FBB">
        <w:rPr>
          <w:rFonts w:ascii="Times New Roman" w:eastAsia="Times New Roman" w:hAnsi="Times New Roman" w:cs="Times New Roman"/>
          <w:b/>
          <w:bCs/>
          <w:sz w:val="28"/>
          <w:szCs w:val="28"/>
          <w:lang w:eastAsia="ru-RU"/>
        </w:rPr>
        <w:t>ует</w:t>
      </w:r>
      <w:r w:rsidR="005272AC" w:rsidRPr="00941FBB">
        <w:rPr>
          <w:rFonts w:ascii="Times New Roman" w:eastAsia="Times New Roman" w:hAnsi="Times New Roman" w:cs="Times New Roman"/>
          <w:b/>
          <w:bCs/>
          <w:sz w:val="28"/>
          <w:szCs w:val="28"/>
          <w:lang w:eastAsia="ru-RU"/>
        </w:rPr>
        <w:t xml:space="preserve"> </w:t>
      </w:r>
      <w:r w:rsidRPr="00941FBB">
        <w:rPr>
          <w:rFonts w:ascii="Times New Roman" w:eastAsia="Times New Roman" w:hAnsi="Times New Roman" w:cs="Times New Roman"/>
          <w:b/>
          <w:bCs/>
          <w:sz w:val="28"/>
          <w:szCs w:val="28"/>
          <w:lang w:eastAsia="ru-RU"/>
        </w:rPr>
        <w:t>потенциал</w:t>
      </w:r>
      <w:r w:rsidR="005272AC" w:rsidRPr="00941FBB">
        <w:rPr>
          <w:rFonts w:ascii="Times New Roman" w:eastAsia="Times New Roman" w:hAnsi="Times New Roman" w:cs="Times New Roman"/>
          <w:b/>
          <w:bCs/>
          <w:sz w:val="28"/>
          <w:szCs w:val="28"/>
          <w:lang w:eastAsia="ru-RU"/>
        </w:rPr>
        <w:t xml:space="preserve">, </w:t>
      </w:r>
      <w:r w:rsidRPr="00941FBB">
        <w:rPr>
          <w:rFonts w:ascii="Times New Roman" w:eastAsia="Times New Roman" w:hAnsi="Times New Roman" w:cs="Times New Roman"/>
          <w:b/>
          <w:bCs/>
          <w:sz w:val="28"/>
          <w:szCs w:val="28"/>
          <w:lang w:eastAsia="ru-RU"/>
        </w:rPr>
        <w:t xml:space="preserve">для </w:t>
      </w:r>
      <w:r w:rsidR="005272AC" w:rsidRPr="00941FBB">
        <w:rPr>
          <w:rFonts w:ascii="Times New Roman" w:eastAsia="Times New Roman" w:hAnsi="Times New Roman" w:cs="Times New Roman"/>
          <w:b/>
          <w:bCs/>
          <w:sz w:val="28"/>
          <w:szCs w:val="28"/>
          <w:lang w:eastAsia="ru-RU"/>
        </w:rPr>
        <w:t>созд</w:t>
      </w:r>
      <w:r w:rsidRPr="00941FBB">
        <w:rPr>
          <w:rFonts w:ascii="Times New Roman" w:eastAsia="Times New Roman" w:hAnsi="Times New Roman" w:cs="Times New Roman"/>
          <w:b/>
          <w:bCs/>
          <w:sz w:val="28"/>
          <w:szCs w:val="28"/>
          <w:lang w:eastAsia="ru-RU"/>
        </w:rPr>
        <w:t>ания</w:t>
      </w:r>
      <w:r w:rsidR="005272AC" w:rsidRPr="00941FBB">
        <w:rPr>
          <w:rFonts w:ascii="Times New Roman" w:eastAsia="Times New Roman" w:hAnsi="Times New Roman" w:cs="Times New Roman"/>
          <w:b/>
          <w:bCs/>
          <w:sz w:val="28"/>
          <w:szCs w:val="28"/>
          <w:lang w:eastAsia="ru-RU"/>
        </w:rPr>
        <w:t xml:space="preserve"> </w:t>
      </w:r>
      <w:r w:rsidRPr="00941FBB">
        <w:rPr>
          <w:rFonts w:ascii="Times New Roman" w:eastAsia="Times New Roman" w:hAnsi="Times New Roman" w:cs="Times New Roman"/>
          <w:b/>
          <w:bCs/>
          <w:sz w:val="28"/>
          <w:szCs w:val="28"/>
          <w:lang w:eastAsia="ru-RU"/>
        </w:rPr>
        <w:t>полноценного счастья</w:t>
      </w:r>
      <w:r w:rsidR="0009349F" w:rsidRPr="00941FBB">
        <w:rPr>
          <w:rFonts w:ascii="Times New Roman" w:eastAsia="Times New Roman" w:hAnsi="Times New Roman" w:cs="Times New Roman"/>
          <w:b/>
          <w:bCs/>
          <w:sz w:val="28"/>
          <w:szCs w:val="28"/>
          <w:lang w:eastAsia="ru-RU"/>
        </w:rPr>
        <w:t xml:space="preserve"> </w:t>
      </w:r>
      <w:r w:rsidR="005272AC" w:rsidRPr="00941FBB">
        <w:rPr>
          <w:rFonts w:ascii="Times New Roman" w:eastAsia="Times New Roman" w:hAnsi="Times New Roman" w:cs="Times New Roman"/>
          <w:b/>
          <w:bCs/>
          <w:sz w:val="28"/>
          <w:szCs w:val="28"/>
          <w:lang w:eastAsia="ru-RU"/>
        </w:rPr>
        <w:t>для себя</w:t>
      </w:r>
      <w:r w:rsidRPr="00941FBB">
        <w:rPr>
          <w:rFonts w:ascii="Times New Roman" w:eastAsia="Times New Roman" w:hAnsi="Times New Roman" w:cs="Times New Roman"/>
          <w:b/>
          <w:bCs/>
          <w:sz w:val="28"/>
          <w:szCs w:val="28"/>
          <w:lang w:eastAsia="ru-RU"/>
        </w:rPr>
        <w:t xml:space="preserve"> и других</w:t>
      </w:r>
      <w:r w:rsidR="0009349F" w:rsidRPr="00941FBB">
        <w:rPr>
          <w:rFonts w:ascii="Times New Roman" w:eastAsia="Times New Roman" w:hAnsi="Times New Roman" w:cs="Times New Roman"/>
          <w:b/>
          <w:bCs/>
          <w:sz w:val="28"/>
          <w:szCs w:val="28"/>
          <w:lang w:eastAsia="ru-RU"/>
        </w:rPr>
        <w:t>.</w:t>
      </w:r>
    </w:p>
    <w:p w:rsidR="00941FBB" w:rsidRPr="00941FBB" w:rsidRDefault="00941FBB" w:rsidP="00941FBB">
      <w:pPr>
        <w:pStyle w:val="2"/>
        <w:spacing w:line="360" w:lineRule="auto"/>
        <w:ind w:firstLine="709"/>
        <w:rPr>
          <w:sz w:val="28"/>
          <w:szCs w:val="28"/>
        </w:rPr>
      </w:pPr>
      <w:r w:rsidRPr="00941FBB">
        <w:rPr>
          <w:sz w:val="28"/>
          <w:szCs w:val="28"/>
        </w:rPr>
        <w:t xml:space="preserve">ОГБПОУ "Смоленский базовый медицинский колледж имени К.С. Константиновой" является образовательным учреждением, успешно реализующим программы подготовки специалистов среднего звена по специальностям 31.02.01.Лечебное дело, 31.02.02 Акушерское дело, 31.02.03. Лабораторная диагностика, 31.02.05. Стоматология ортопедическая, 33.02.01. Фармация и 34.02.01.Сестринское дело, </w:t>
      </w:r>
      <w:proofErr w:type="gramStart"/>
      <w:r w:rsidRPr="00941FBB">
        <w:rPr>
          <w:sz w:val="28"/>
          <w:szCs w:val="28"/>
        </w:rPr>
        <w:t>имеющих</w:t>
      </w:r>
      <w:proofErr w:type="gramEnd"/>
      <w:r w:rsidRPr="00941FBB">
        <w:rPr>
          <w:sz w:val="28"/>
          <w:szCs w:val="28"/>
        </w:rPr>
        <w:t xml:space="preserve"> свою образовательную нишу и высокую репутацию среди населения, как города Смоленска, так и Смоленской области. </w:t>
      </w:r>
    </w:p>
    <w:p w:rsidR="00941FBB" w:rsidRPr="00941FBB" w:rsidRDefault="00941FBB" w:rsidP="00941FBB">
      <w:pPr>
        <w:pStyle w:val="2"/>
        <w:spacing w:line="360" w:lineRule="auto"/>
        <w:ind w:firstLine="709"/>
        <w:rPr>
          <w:sz w:val="28"/>
          <w:szCs w:val="28"/>
        </w:rPr>
      </w:pPr>
      <w:r w:rsidRPr="00941FBB">
        <w:rPr>
          <w:sz w:val="28"/>
          <w:szCs w:val="28"/>
        </w:rPr>
        <w:t xml:space="preserve">Осуществляя широкую образовательную деятельность, колледж одновременно поддерживает тесные отношения с основными социальными партнерами – организациями здравоохранения. </w:t>
      </w:r>
    </w:p>
    <w:p w:rsidR="00941FBB" w:rsidRPr="00941FBB" w:rsidRDefault="00941FBB" w:rsidP="00941FBB">
      <w:pPr>
        <w:tabs>
          <w:tab w:val="left" w:pos="426"/>
        </w:tabs>
        <w:spacing w:line="360" w:lineRule="auto"/>
        <w:ind w:firstLine="709"/>
        <w:jc w:val="both"/>
        <w:rPr>
          <w:rFonts w:ascii="Times New Roman" w:hAnsi="Times New Roman" w:cs="Times New Roman"/>
          <w:sz w:val="28"/>
          <w:szCs w:val="28"/>
        </w:rPr>
      </w:pPr>
      <w:proofErr w:type="gramStart"/>
      <w:r w:rsidRPr="00941FBB">
        <w:rPr>
          <w:rFonts w:ascii="Times New Roman" w:hAnsi="Times New Roman" w:cs="Times New Roman"/>
          <w:sz w:val="28"/>
          <w:szCs w:val="28"/>
        </w:rPr>
        <w:t xml:space="preserve">Содействие трудоустройству выпускников является одним из приоритетных направлений деятельности ОГБПОУ «Смоленский базовый медицинский колледж имени К.С. Константиновой» и проводится в соответствии с письмом Министерства образования и науки Российской Федерации и Федерального агентства по образованию от 31.10.2008 года № 2406/12-16 «О поддержке центров </w:t>
      </w:r>
      <w:r w:rsidRPr="00941FBB">
        <w:rPr>
          <w:rFonts w:ascii="Times New Roman" w:hAnsi="Times New Roman" w:cs="Times New Roman"/>
          <w:sz w:val="28"/>
          <w:szCs w:val="28"/>
        </w:rPr>
        <w:lastRenderedPageBreak/>
        <w:t xml:space="preserve">содействия по трудоустройству выпускников учреждений профессионального образования», письмом </w:t>
      </w:r>
      <w:proofErr w:type="spellStart"/>
      <w:r w:rsidRPr="00941FBB">
        <w:rPr>
          <w:rFonts w:ascii="Times New Roman" w:hAnsi="Times New Roman" w:cs="Times New Roman"/>
          <w:sz w:val="28"/>
          <w:szCs w:val="28"/>
        </w:rPr>
        <w:t>Минобрнауки</w:t>
      </w:r>
      <w:proofErr w:type="spellEnd"/>
      <w:r w:rsidRPr="00941FBB">
        <w:rPr>
          <w:rFonts w:ascii="Times New Roman" w:hAnsi="Times New Roman" w:cs="Times New Roman"/>
          <w:sz w:val="28"/>
          <w:szCs w:val="28"/>
        </w:rPr>
        <w:t xml:space="preserve"> России от 18.01.2010 № ИК-35/03 «О создании и</w:t>
      </w:r>
      <w:proofErr w:type="gramEnd"/>
      <w:r w:rsidRPr="00941FBB">
        <w:rPr>
          <w:rFonts w:ascii="Times New Roman" w:hAnsi="Times New Roman" w:cs="Times New Roman"/>
          <w:sz w:val="28"/>
          <w:szCs w:val="28"/>
        </w:rPr>
        <w:t xml:space="preserve"> </w:t>
      </w:r>
      <w:proofErr w:type="gramStart"/>
      <w:r w:rsidRPr="00941FBB">
        <w:rPr>
          <w:rFonts w:ascii="Times New Roman" w:hAnsi="Times New Roman" w:cs="Times New Roman"/>
          <w:sz w:val="28"/>
          <w:szCs w:val="28"/>
        </w:rPr>
        <w:t>функционировании</w:t>
      </w:r>
      <w:proofErr w:type="gramEnd"/>
      <w:r w:rsidRPr="00941FBB">
        <w:rPr>
          <w:rFonts w:ascii="Times New Roman" w:hAnsi="Times New Roman" w:cs="Times New Roman"/>
          <w:sz w:val="28"/>
          <w:szCs w:val="28"/>
        </w:rPr>
        <w:t xml:space="preserve"> центров (служб) содействия трудоустройства выпускников учреждений профессионального образования».</w:t>
      </w:r>
    </w:p>
    <w:p w:rsidR="00941FBB" w:rsidRPr="00941FBB" w:rsidRDefault="00941FBB" w:rsidP="00941FBB">
      <w:pPr>
        <w:pStyle w:val="2"/>
        <w:spacing w:line="360" w:lineRule="auto"/>
        <w:ind w:firstLine="709"/>
        <w:rPr>
          <w:sz w:val="28"/>
          <w:szCs w:val="28"/>
        </w:rPr>
      </w:pPr>
      <w:r w:rsidRPr="00941FBB">
        <w:rPr>
          <w:sz w:val="28"/>
          <w:szCs w:val="28"/>
        </w:rPr>
        <w:t>Содействие трудоустройству выпускников осуществляется во взаимодействии с учреждениями здравоохранения, аптечными учреждениями и другими организациями, выступающими в качестве работодателей для студентов и выпускников, с местными органами власти, в том числе с территориальными органами государственной службы занятости населения, общественными организациями, заинтересованными в улучшении положения выпускников на рынке труда.</w:t>
      </w:r>
    </w:p>
    <w:p w:rsidR="00941FBB" w:rsidRPr="00941FBB" w:rsidRDefault="00941FBB" w:rsidP="00941FBB">
      <w:pPr>
        <w:pStyle w:val="2"/>
        <w:spacing w:line="360" w:lineRule="auto"/>
        <w:ind w:firstLine="709"/>
        <w:rPr>
          <w:sz w:val="28"/>
          <w:szCs w:val="28"/>
        </w:rPr>
      </w:pPr>
      <w:r w:rsidRPr="00941FBB">
        <w:rPr>
          <w:sz w:val="28"/>
          <w:szCs w:val="28"/>
        </w:rPr>
        <w:t>Выбор профессии является одним из жизненно-важных выборов. Выбрав нужную и любимую профессию, человек реализует потенциал, для создания полноценного счастья для себя и других.</w:t>
      </w:r>
    </w:p>
    <w:p w:rsidR="00941FBB" w:rsidRPr="00941FBB" w:rsidRDefault="00941FBB" w:rsidP="00941FBB">
      <w:pPr>
        <w:pStyle w:val="2"/>
        <w:spacing w:line="360" w:lineRule="auto"/>
        <w:ind w:firstLine="708"/>
        <w:rPr>
          <w:b/>
          <w:sz w:val="28"/>
          <w:szCs w:val="28"/>
        </w:rPr>
      </w:pPr>
      <w:r w:rsidRPr="00941FBB">
        <w:rPr>
          <w:b/>
          <w:sz w:val="28"/>
          <w:szCs w:val="28"/>
        </w:rPr>
        <w:t>Основные направления деятельности</w:t>
      </w:r>
    </w:p>
    <w:p w:rsidR="00941FBB" w:rsidRPr="00941FBB" w:rsidRDefault="00941FBB" w:rsidP="00941FBB">
      <w:pPr>
        <w:pStyle w:val="2"/>
        <w:spacing w:line="360" w:lineRule="auto"/>
        <w:ind w:firstLine="709"/>
        <w:rPr>
          <w:sz w:val="28"/>
          <w:szCs w:val="28"/>
        </w:rPr>
      </w:pPr>
      <w:r w:rsidRPr="00941FBB">
        <w:rPr>
          <w:sz w:val="28"/>
          <w:szCs w:val="28"/>
        </w:rPr>
        <w:t>Основной деятельностью службы является содействие занятости студентов и трудоустройству выпускников колледжа.</w:t>
      </w:r>
    </w:p>
    <w:p w:rsidR="00941FBB" w:rsidRPr="00941FBB" w:rsidRDefault="00941FBB" w:rsidP="00941FBB">
      <w:pPr>
        <w:pStyle w:val="2"/>
        <w:spacing w:line="360" w:lineRule="auto"/>
        <w:ind w:firstLine="709"/>
        <w:rPr>
          <w:sz w:val="28"/>
          <w:szCs w:val="28"/>
        </w:rPr>
      </w:pPr>
      <w:r w:rsidRPr="00941FBB">
        <w:rPr>
          <w:sz w:val="28"/>
          <w:szCs w:val="28"/>
        </w:rPr>
        <w:t>Для достижения этой цели служба осуществляет:</w:t>
      </w:r>
    </w:p>
    <w:p w:rsidR="00941FBB" w:rsidRPr="00941FBB" w:rsidRDefault="00941FBB" w:rsidP="00941FBB">
      <w:pPr>
        <w:pStyle w:val="2"/>
        <w:numPr>
          <w:ilvl w:val="0"/>
          <w:numId w:val="13"/>
        </w:numPr>
        <w:spacing w:line="360" w:lineRule="auto"/>
        <w:ind w:left="284" w:hanging="284"/>
        <w:rPr>
          <w:sz w:val="28"/>
          <w:szCs w:val="28"/>
        </w:rPr>
      </w:pPr>
      <w:r w:rsidRPr="00941FBB">
        <w:rPr>
          <w:sz w:val="28"/>
          <w:szCs w:val="28"/>
        </w:rPr>
        <w:t>Организация временной занятости студентов по профилю специальности.</w:t>
      </w:r>
    </w:p>
    <w:p w:rsidR="00941FBB" w:rsidRPr="00941FBB" w:rsidRDefault="00941FBB" w:rsidP="00941FBB">
      <w:pPr>
        <w:pStyle w:val="2"/>
        <w:numPr>
          <w:ilvl w:val="0"/>
          <w:numId w:val="13"/>
        </w:numPr>
        <w:spacing w:line="360" w:lineRule="auto"/>
        <w:ind w:left="284" w:hanging="284"/>
        <w:rPr>
          <w:sz w:val="28"/>
          <w:szCs w:val="28"/>
        </w:rPr>
      </w:pPr>
      <w:r w:rsidRPr="00941FBB">
        <w:rPr>
          <w:sz w:val="28"/>
          <w:szCs w:val="28"/>
        </w:rPr>
        <w:t>Сбор, обобщение, анализ и предоставление студентам информации о состоянии и тенденциях рынка труда, о требованиях, предъявляемых к соискателю рабочего места, формирование банка данных вакансий, предлагаемых работодателями по соответствующим специальностям.</w:t>
      </w:r>
    </w:p>
    <w:p w:rsidR="00941FBB" w:rsidRPr="00941FBB" w:rsidRDefault="00941FBB" w:rsidP="00941FBB">
      <w:pPr>
        <w:pStyle w:val="2"/>
        <w:numPr>
          <w:ilvl w:val="0"/>
          <w:numId w:val="13"/>
        </w:numPr>
        <w:spacing w:line="360" w:lineRule="auto"/>
        <w:ind w:left="284" w:hanging="284"/>
        <w:rPr>
          <w:sz w:val="28"/>
          <w:szCs w:val="28"/>
        </w:rPr>
      </w:pPr>
      <w:r w:rsidRPr="00941FBB">
        <w:rPr>
          <w:sz w:val="28"/>
          <w:szCs w:val="28"/>
        </w:rPr>
        <w:t>Создание, ведение и актуализация компьютерного банка вакансий.</w:t>
      </w:r>
    </w:p>
    <w:p w:rsidR="00941FBB" w:rsidRPr="00941FBB" w:rsidRDefault="00941FBB" w:rsidP="00941FBB">
      <w:pPr>
        <w:pStyle w:val="2"/>
        <w:numPr>
          <w:ilvl w:val="0"/>
          <w:numId w:val="13"/>
        </w:numPr>
        <w:spacing w:line="360" w:lineRule="auto"/>
        <w:ind w:left="284" w:hanging="284"/>
        <w:rPr>
          <w:sz w:val="28"/>
          <w:szCs w:val="28"/>
        </w:rPr>
      </w:pPr>
      <w:r w:rsidRPr="00941FBB">
        <w:rPr>
          <w:sz w:val="28"/>
          <w:szCs w:val="28"/>
        </w:rPr>
        <w:t>Повышение уровня конкурентоспособности и информированности студентов и выпускников о состоянии и тенденциях рынка труда с целью обеспечения максимальной возможности их трудоустройства.</w:t>
      </w:r>
    </w:p>
    <w:p w:rsidR="00941FBB" w:rsidRPr="00941FBB" w:rsidRDefault="00941FBB" w:rsidP="00941FBB">
      <w:pPr>
        <w:pStyle w:val="2"/>
        <w:numPr>
          <w:ilvl w:val="0"/>
          <w:numId w:val="13"/>
        </w:numPr>
        <w:spacing w:line="360" w:lineRule="auto"/>
        <w:ind w:left="284" w:hanging="284"/>
        <w:rPr>
          <w:sz w:val="28"/>
          <w:szCs w:val="28"/>
        </w:rPr>
      </w:pPr>
      <w:r w:rsidRPr="00941FBB">
        <w:rPr>
          <w:sz w:val="28"/>
          <w:szCs w:val="28"/>
        </w:rPr>
        <w:t>Проведение организационных мероприятий, способствующих целенаправленному устройству выпускников по специальностям (ярмарок вакансий, презентаций организаций и учреждений работодателей, встреч с конкретным работодателем и т.п.).</w:t>
      </w:r>
    </w:p>
    <w:p w:rsidR="00941FBB" w:rsidRPr="00941FBB" w:rsidRDefault="00941FBB" w:rsidP="00941FBB">
      <w:pPr>
        <w:pStyle w:val="2"/>
        <w:numPr>
          <w:ilvl w:val="0"/>
          <w:numId w:val="13"/>
        </w:numPr>
        <w:spacing w:line="360" w:lineRule="auto"/>
        <w:ind w:left="284" w:hanging="284"/>
        <w:rPr>
          <w:sz w:val="28"/>
          <w:szCs w:val="28"/>
        </w:rPr>
      </w:pPr>
      <w:r w:rsidRPr="00941FBB">
        <w:rPr>
          <w:sz w:val="28"/>
          <w:szCs w:val="28"/>
        </w:rPr>
        <w:t>Поисково-аналитическая деятельность в подборе работодателей.</w:t>
      </w:r>
    </w:p>
    <w:p w:rsidR="00941FBB" w:rsidRPr="00941FBB" w:rsidRDefault="00941FBB" w:rsidP="00941FBB">
      <w:pPr>
        <w:pStyle w:val="2"/>
        <w:numPr>
          <w:ilvl w:val="0"/>
          <w:numId w:val="13"/>
        </w:numPr>
        <w:spacing w:line="360" w:lineRule="auto"/>
        <w:ind w:left="284" w:hanging="284"/>
        <w:rPr>
          <w:sz w:val="28"/>
          <w:szCs w:val="28"/>
        </w:rPr>
      </w:pPr>
      <w:r w:rsidRPr="00941FBB">
        <w:rPr>
          <w:sz w:val="28"/>
          <w:szCs w:val="28"/>
        </w:rPr>
        <w:lastRenderedPageBreak/>
        <w:t>Создание и ведение базы данных о студентах выпускных групп, с учетом их трудоустройства по специальностям.</w:t>
      </w:r>
    </w:p>
    <w:p w:rsidR="00941FBB" w:rsidRPr="00941FBB" w:rsidRDefault="00941FBB" w:rsidP="00941FBB">
      <w:pPr>
        <w:pStyle w:val="2"/>
        <w:numPr>
          <w:ilvl w:val="0"/>
          <w:numId w:val="13"/>
        </w:numPr>
        <w:spacing w:line="360" w:lineRule="auto"/>
        <w:ind w:left="284" w:hanging="284"/>
        <w:rPr>
          <w:sz w:val="28"/>
          <w:szCs w:val="28"/>
        </w:rPr>
      </w:pPr>
      <w:r w:rsidRPr="00941FBB">
        <w:rPr>
          <w:sz w:val="28"/>
          <w:szCs w:val="28"/>
        </w:rPr>
        <w:t>Проведение социологических исследований среди выпускников.</w:t>
      </w:r>
    </w:p>
    <w:p w:rsidR="00941FBB" w:rsidRPr="00941FBB" w:rsidRDefault="00941FBB" w:rsidP="00941FBB">
      <w:pPr>
        <w:pStyle w:val="2"/>
        <w:numPr>
          <w:ilvl w:val="0"/>
          <w:numId w:val="13"/>
        </w:numPr>
        <w:spacing w:line="360" w:lineRule="auto"/>
        <w:ind w:left="284" w:hanging="284"/>
        <w:rPr>
          <w:sz w:val="28"/>
          <w:szCs w:val="28"/>
        </w:rPr>
      </w:pPr>
      <w:r w:rsidRPr="00941FBB">
        <w:rPr>
          <w:sz w:val="28"/>
          <w:szCs w:val="28"/>
        </w:rPr>
        <w:t>Введение в практику обмена опытом, проведение совещаний и других мероприятий, касающихся вопросов трудоустройства выпускников с подведомственными учреждениями, координация работы по оказанию содействия в трудоустройстве выпускников.</w:t>
      </w:r>
    </w:p>
    <w:p w:rsidR="00941FBB" w:rsidRPr="00941FBB" w:rsidRDefault="00941FBB" w:rsidP="00941FBB">
      <w:pPr>
        <w:pStyle w:val="2"/>
        <w:numPr>
          <w:ilvl w:val="0"/>
          <w:numId w:val="13"/>
        </w:numPr>
        <w:spacing w:line="360" w:lineRule="auto"/>
        <w:ind w:left="284" w:hanging="284"/>
        <w:rPr>
          <w:sz w:val="28"/>
          <w:szCs w:val="28"/>
        </w:rPr>
      </w:pPr>
      <w:r w:rsidRPr="00941FBB">
        <w:rPr>
          <w:sz w:val="28"/>
          <w:szCs w:val="28"/>
        </w:rPr>
        <w:t>Проведение анкетирования среди выпускников с целью определения места их будущей работы.</w:t>
      </w:r>
    </w:p>
    <w:p w:rsidR="00941FBB" w:rsidRPr="00941FBB" w:rsidRDefault="00941FBB" w:rsidP="00941FBB">
      <w:pPr>
        <w:pStyle w:val="2"/>
        <w:numPr>
          <w:ilvl w:val="0"/>
          <w:numId w:val="13"/>
        </w:numPr>
        <w:spacing w:line="360" w:lineRule="auto"/>
        <w:ind w:left="284" w:hanging="284"/>
        <w:rPr>
          <w:sz w:val="28"/>
          <w:szCs w:val="28"/>
        </w:rPr>
      </w:pPr>
      <w:r w:rsidRPr="00941FBB">
        <w:rPr>
          <w:sz w:val="28"/>
          <w:szCs w:val="28"/>
        </w:rPr>
        <w:t>Проведение компьютерной диагностики и тестирования выпускников с целью выявления их профессиональных качеств.</w:t>
      </w:r>
    </w:p>
    <w:p w:rsidR="00941FBB" w:rsidRPr="00941FBB" w:rsidRDefault="00941FBB" w:rsidP="00941FBB">
      <w:pPr>
        <w:pStyle w:val="2"/>
        <w:numPr>
          <w:ilvl w:val="0"/>
          <w:numId w:val="13"/>
        </w:numPr>
        <w:spacing w:line="360" w:lineRule="auto"/>
        <w:ind w:left="284" w:hanging="284"/>
        <w:rPr>
          <w:sz w:val="28"/>
          <w:szCs w:val="28"/>
        </w:rPr>
      </w:pPr>
      <w:r w:rsidRPr="00941FBB">
        <w:rPr>
          <w:sz w:val="28"/>
          <w:szCs w:val="28"/>
        </w:rPr>
        <w:t>Индивидуальный прием и консультирование выпускников по вопросам трудоустройства.</w:t>
      </w:r>
    </w:p>
    <w:p w:rsidR="00941FBB" w:rsidRPr="00941FBB" w:rsidRDefault="00941FBB" w:rsidP="00941FBB">
      <w:pPr>
        <w:pStyle w:val="2"/>
        <w:spacing w:line="360" w:lineRule="auto"/>
        <w:ind w:firstLine="709"/>
        <w:rPr>
          <w:b/>
          <w:sz w:val="28"/>
          <w:szCs w:val="28"/>
        </w:rPr>
      </w:pPr>
      <w:r w:rsidRPr="00941FBB">
        <w:rPr>
          <w:b/>
          <w:sz w:val="28"/>
          <w:szCs w:val="28"/>
        </w:rPr>
        <w:t>Организация деятельности службы</w:t>
      </w:r>
    </w:p>
    <w:p w:rsidR="00941FBB" w:rsidRPr="00941FBB" w:rsidRDefault="00941FBB" w:rsidP="00941FBB">
      <w:pPr>
        <w:pStyle w:val="2"/>
        <w:spacing w:line="360" w:lineRule="auto"/>
        <w:ind w:firstLine="709"/>
        <w:rPr>
          <w:sz w:val="28"/>
          <w:szCs w:val="28"/>
        </w:rPr>
      </w:pPr>
      <w:r w:rsidRPr="00941FBB">
        <w:rPr>
          <w:sz w:val="28"/>
          <w:szCs w:val="28"/>
        </w:rPr>
        <w:t>В состав службы в соответствии с решаемыми ею задачами входит:</w:t>
      </w:r>
    </w:p>
    <w:p w:rsidR="00941FBB" w:rsidRPr="00941FBB" w:rsidRDefault="00941FBB" w:rsidP="00941FBB">
      <w:pPr>
        <w:pStyle w:val="2"/>
        <w:spacing w:line="360" w:lineRule="auto"/>
        <w:ind w:firstLine="709"/>
        <w:rPr>
          <w:sz w:val="28"/>
          <w:szCs w:val="28"/>
        </w:rPr>
      </w:pPr>
      <w:r w:rsidRPr="00941FBB">
        <w:rPr>
          <w:sz w:val="28"/>
          <w:szCs w:val="28"/>
        </w:rPr>
        <w:t>1. Информационное обеспечение и технологии.</w:t>
      </w:r>
    </w:p>
    <w:p w:rsidR="00941FBB" w:rsidRPr="00941FBB" w:rsidRDefault="00941FBB" w:rsidP="00941FBB">
      <w:pPr>
        <w:pStyle w:val="2"/>
        <w:spacing w:line="360" w:lineRule="auto"/>
        <w:ind w:firstLine="709"/>
        <w:rPr>
          <w:sz w:val="28"/>
          <w:szCs w:val="28"/>
        </w:rPr>
      </w:pPr>
      <w:r w:rsidRPr="00941FBB">
        <w:rPr>
          <w:sz w:val="28"/>
          <w:szCs w:val="28"/>
        </w:rPr>
        <w:t>2. Индивидуальная работа со студентами.</w:t>
      </w:r>
    </w:p>
    <w:p w:rsidR="00941FBB" w:rsidRPr="00941FBB" w:rsidRDefault="00941FBB" w:rsidP="00941FBB">
      <w:pPr>
        <w:pStyle w:val="2"/>
        <w:spacing w:line="360" w:lineRule="auto"/>
        <w:ind w:firstLine="709"/>
        <w:rPr>
          <w:sz w:val="28"/>
          <w:szCs w:val="28"/>
        </w:rPr>
      </w:pPr>
      <w:r w:rsidRPr="00941FBB">
        <w:rPr>
          <w:sz w:val="28"/>
          <w:szCs w:val="28"/>
        </w:rPr>
        <w:t>3. Анализ рынка труда и взаимодействия с работодателями.</w:t>
      </w:r>
    </w:p>
    <w:p w:rsidR="00941FBB" w:rsidRPr="00941FBB" w:rsidRDefault="00941FBB" w:rsidP="00941FBB">
      <w:pPr>
        <w:pStyle w:val="2"/>
        <w:spacing w:line="360" w:lineRule="auto"/>
        <w:ind w:firstLine="709"/>
        <w:rPr>
          <w:sz w:val="28"/>
          <w:szCs w:val="28"/>
        </w:rPr>
      </w:pPr>
      <w:r w:rsidRPr="00941FBB">
        <w:rPr>
          <w:sz w:val="28"/>
          <w:szCs w:val="28"/>
        </w:rPr>
        <w:t>Служба осуществляет свою деятельность в соответствии с законодательством Российской Федерации и Положением.</w:t>
      </w:r>
    </w:p>
    <w:p w:rsidR="00941FBB" w:rsidRPr="00941FBB" w:rsidRDefault="00941FBB" w:rsidP="00941FBB">
      <w:pPr>
        <w:pStyle w:val="2"/>
        <w:spacing w:line="360" w:lineRule="auto"/>
        <w:ind w:firstLine="709"/>
        <w:rPr>
          <w:sz w:val="28"/>
          <w:szCs w:val="28"/>
        </w:rPr>
      </w:pPr>
      <w:r w:rsidRPr="00941FBB">
        <w:rPr>
          <w:sz w:val="28"/>
          <w:szCs w:val="28"/>
        </w:rPr>
        <w:t>Трудоустройству выпускников способствует формирование банка вакансий для молодых специалистов, а также создание системы трехсторонней связи колледжа, департамента здравоохранения и работодателей.</w:t>
      </w:r>
    </w:p>
    <w:p w:rsidR="00941FBB" w:rsidRPr="00941FBB" w:rsidRDefault="00941FBB" w:rsidP="00941FBB">
      <w:pPr>
        <w:pStyle w:val="2"/>
        <w:spacing w:line="360" w:lineRule="auto"/>
        <w:ind w:firstLine="709"/>
        <w:rPr>
          <w:sz w:val="28"/>
          <w:szCs w:val="28"/>
        </w:rPr>
      </w:pPr>
      <w:r w:rsidRPr="00941FBB">
        <w:rPr>
          <w:sz w:val="28"/>
          <w:szCs w:val="28"/>
        </w:rPr>
        <w:t xml:space="preserve">Мониторинг общественного мнения о качестве процесса подготовки выпускников осуществляется через Департамент Смоленской области по здравоохранению, а также учреждений здравоохранения. По данным Департамента службы занятости и социального развития администрации области выпускники колледжа не состоят на учете как безработные. Это является неоспоримым фактом </w:t>
      </w:r>
      <w:proofErr w:type="spellStart"/>
      <w:r w:rsidRPr="00941FBB">
        <w:rPr>
          <w:sz w:val="28"/>
          <w:szCs w:val="28"/>
        </w:rPr>
        <w:t>востребованности</w:t>
      </w:r>
      <w:proofErr w:type="spellEnd"/>
      <w:r w:rsidRPr="00941FBB">
        <w:rPr>
          <w:sz w:val="28"/>
          <w:szCs w:val="28"/>
        </w:rPr>
        <w:t xml:space="preserve"> выпускников колледжа на рынке труда.</w:t>
      </w:r>
    </w:p>
    <w:p w:rsidR="00BF164C" w:rsidRPr="00941FBB" w:rsidRDefault="00BF164C" w:rsidP="00941FBB">
      <w:pPr>
        <w:spacing w:line="360" w:lineRule="auto"/>
        <w:rPr>
          <w:rFonts w:ascii="Times New Roman" w:hAnsi="Times New Roman" w:cs="Times New Roman"/>
          <w:sz w:val="28"/>
          <w:szCs w:val="28"/>
        </w:rPr>
        <w:sectPr w:rsidR="00BF164C" w:rsidRPr="00941FBB">
          <w:pgSz w:w="11906" w:h="16838"/>
          <w:pgMar w:top="851" w:right="850" w:bottom="284" w:left="1134" w:header="708" w:footer="708" w:gutter="0"/>
          <w:cols w:space="720"/>
        </w:sectPr>
      </w:pPr>
    </w:p>
    <w:tbl>
      <w:tblPr>
        <w:tblpPr w:leftFromText="180" w:rightFromText="180" w:vertAnchor="page" w:horzAnchor="page" w:tblpX="439" w:tblpY="1477"/>
        <w:tblW w:w="16267" w:type="dxa"/>
        <w:tblLayout w:type="fixed"/>
        <w:tblLook w:val="04A0"/>
      </w:tblPr>
      <w:tblGrid>
        <w:gridCol w:w="1101"/>
        <w:gridCol w:w="1842"/>
        <w:gridCol w:w="1134"/>
        <w:gridCol w:w="1134"/>
        <w:gridCol w:w="851"/>
        <w:gridCol w:w="852"/>
        <w:gridCol w:w="780"/>
        <w:gridCol w:w="780"/>
        <w:gridCol w:w="706"/>
        <w:gridCol w:w="709"/>
        <w:gridCol w:w="992"/>
        <w:gridCol w:w="850"/>
        <w:gridCol w:w="851"/>
        <w:gridCol w:w="779"/>
        <w:gridCol w:w="781"/>
        <w:gridCol w:w="708"/>
        <w:gridCol w:w="708"/>
        <w:gridCol w:w="709"/>
      </w:tblGrid>
      <w:tr w:rsidR="005E3CFD" w:rsidRPr="007469B6" w:rsidTr="007469B6">
        <w:trPr>
          <w:trHeight w:val="912"/>
        </w:trPr>
        <w:tc>
          <w:tcPr>
            <w:tcW w:w="1101" w:type="dxa"/>
            <w:vMerge w:val="restart"/>
            <w:tcBorders>
              <w:top w:val="single" w:sz="4" w:space="0" w:color="auto"/>
              <w:left w:val="single" w:sz="4" w:space="0" w:color="auto"/>
              <w:right w:val="single" w:sz="4" w:space="0" w:color="auto"/>
            </w:tcBorders>
          </w:tcPr>
          <w:p w:rsidR="005E3CFD" w:rsidRPr="007469B6" w:rsidRDefault="005E3CFD" w:rsidP="007469B6">
            <w:pPr>
              <w:ind w:left="-43" w:firstLine="43"/>
              <w:jc w:val="center"/>
              <w:rPr>
                <w:rFonts w:ascii="Times New Roman" w:hAnsi="Times New Roman" w:cs="Times New Roman"/>
                <w:sz w:val="24"/>
                <w:szCs w:val="24"/>
              </w:rPr>
            </w:pPr>
          </w:p>
          <w:p w:rsidR="005E3CFD" w:rsidRPr="007469B6" w:rsidRDefault="005E3CFD" w:rsidP="007469B6">
            <w:pPr>
              <w:ind w:left="-43" w:firstLine="43"/>
              <w:jc w:val="center"/>
              <w:rPr>
                <w:rFonts w:ascii="Times New Roman" w:hAnsi="Times New Roman" w:cs="Times New Roman"/>
                <w:sz w:val="24"/>
                <w:szCs w:val="24"/>
              </w:rPr>
            </w:pPr>
            <w:r w:rsidRPr="007469B6">
              <w:rPr>
                <w:rFonts w:ascii="Times New Roman" w:hAnsi="Times New Roman" w:cs="Times New Roman"/>
                <w:sz w:val="24"/>
                <w:szCs w:val="24"/>
              </w:rPr>
              <w:t>Год выпуска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CFD" w:rsidRPr="007469B6" w:rsidRDefault="005E3CFD" w:rsidP="007469B6">
            <w:pPr>
              <w:ind w:left="-43" w:firstLine="43"/>
              <w:jc w:val="center"/>
              <w:rPr>
                <w:rFonts w:ascii="Times New Roman" w:hAnsi="Times New Roman" w:cs="Times New Roman"/>
                <w:sz w:val="24"/>
                <w:szCs w:val="24"/>
              </w:rPr>
            </w:pPr>
          </w:p>
          <w:p w:rsidR="005E3CFD" w:rsidRPr="007469B6" w:rsidRDefault="005E3CFD" w:rsidP="007469B6">
            <w:pPr>
              <w:ind w:left="-43" w:firstLine="43"/>
              <w:jc w:val="center"/>
              <w:rPr>
                <w:rFonts w:ascii="Times New Roman" w:hAnsi="Times New Roman" w:cs="Times New Roman"/>
                <w:sz w:val="24"/>
                <w:szCs w:val="24"/>
              </w:rPr>
            </w:pPr>
            <w:r w:rsidRPr="007469B6">
              <w:rPr>
                <w:rFonts w:ascii="Times New Roman" w:hAnsi="Times New Roman" w:cs="Times New Roman"/>
                <w:sz w:val="24"/>
                <w:szCs w:val="24"/>
              </w:rPr>
              <w:t>Специальность</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p>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Выпуск</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p>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 xml:space="preserve">%  кол-ва трудоустройства </w:t>
            </w:r>
            <w:proofErr w:type="gramStart"/>
            <w:r w:rsidRPr="007469B6">
              <w:rPr>
                <w:rFonts w:ascii="Times New Roman" w:hAnsi="Times New Roman" w:cs="Times New Roman"/>
                <w:sz w:val="24"/>
                <w:szCs w:val="24"/>
              </w:rPr>
              <w:t>в</w:t>
            </w:r>
            <w:proofErr w:type="gramEnd"/>
            <w:r w:rsidRPr="007469B6">
              <w:rPr>
                <w:rFonts w:ascii="Times New Roman" w:hAnsi="Times New Roman" w:cs="Times New Roman"/>
                <w:sz w:val="24"/>
                <w:szCs w:val="24"/>
              </w:rPr>
              <w:t xml:space="preserve"> </w:t>
            </w:r>
            <w:proofErr w:type="gramStart"/>
            <w:r w:rsidRPr="007469B6">
              <w:rPr>
                <w:rFonts w:ascii="Times New Roman" w:hAnsi="Times New Roman" w:cs="Times New Roman"/>
                <w:sz w:val="24"/>
                <w:szCs w:val="24"/>
              </w:rPr>
              <w:t>УЗ</w:t>
            </w:r>
            <w:proofErr w:type="gramEnd"/>
            <w:r w:rsidRPr="007469B6">
              <w:rPr>
                <w:rFonts w:ascii="Times New Roman" w:hAnsi="Times New Roman" w:cs="Times New Roman"/>
                <w:sz w:val="24"/>
                <w:szCs w:val="24"/>
              </w:rPr>
              <w:t xml:space="preserve"> на территории Смоленской области</w:t>
            </w:r>
          </w:p>
        </w:tc>
        <w:tc>
          <w:tcPr>
            <w:tcW w:w="11056" w:type="dxa"/>
            <w:gridSpan w:val="14"/>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p>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По специальности</w:t>
            </w:r>
          </w:p>
        </w:tc>
      </w:tr>
      <w:tr w:rsidR="005E3CFD" w:rsidRPr="007469B6" w:rsidTr="007469B6">
        <w:trPr>
          <w:trHeight w:val="620"/>
        </w:trPr>
        <w:tc>
          <w:tcPr>
            <w:tcW w:w="1101" w:type="dxa"/>
            <w:vMerge/>
            <w:tcBorders>
              <w:left w:val="single" w:sz="4" w:space="0" w:color="auto"/>
              <w:right w:val="single" w:sz="4" w:space="0" w:color="auto"/>
            </w:tcBorders>
          </w:tcPr>
          <w:p w:rsidR="005E3CFD" w:rsidRPr="007469B6" w:rsidRDefault="005E3CFD" w:rsidP="007469B6">
            <w:pP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3CFD" w:rsidRPr="007469B6" w:rsidRDefault="005E3CFD" w:rsidP="007469B6">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3CFD" w:rsidRPr="007469B6" w:rsidRDefault="005E3CFD" w:rsidP="007469B6">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3CFD" w:rsidRPr="007469B6" w:rsidRDefault="005E3CFD" w:rsidP="007469B6">
            <w:pPr>
              <w:rPr>
                <w:rFonts w:ascii="Times New Roman" w:hAnsi="Times New Roman" w:cs="Times New Roman"/>
                <w:sz w:val="24"/>
                <w:szCs w:val="24"/>
              </w:rPr>
            </w:pPr>
          </w:p>
        </w:tc>
        <w:tc>
          <w:tcPr>
            <w:tcW w:w="1703" w:type="dxa"/>
            <w:gridSpan w:val="2"/>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В государственное учреждение</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В негосударственное учреждение</w:t>
            </w:r>
          </w:p>
        </w:tc>
        <w:tc>
          <w:tcPr>
            <w:tcW w:w="1415" w:type="dxa"/>
            <w:gridSpan w:val="2"/>
            <w:tcBorders>
              <w:top w:val="single" w:sz="4" w:space="0" w:color="auto"/>
              <w:left w:val="nil"/>
              <w:bottom w:val="single" w:sz="4" w:space="0" w:color="auto"/>
              <w:right w:val="single" w:sz="4" w:space="0" w:color="000000"/>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В другие регионы</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Не по специальности</w:t>
            </w:r>
          </w:p>
        </w:tc>
        <w:tc>
          <w:tcPr>
            <w:tcW w:w="1630" w:type="dxa"/>
            <w:gridSpan w:val="2"/>
            <w:tcBorders>
              <w:top w:val="single" w:sz="4" w:space="0" w:color="auto"/>
              <w:left w:val="nil"/>
              <w:bottom w:val="single" w:sz="4" w:space="0" w:color="auto"/>
              <w:right w:val="single" w:sz="4" w:space="0" w:color="000000"/>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Продолжили обучение в ВУЗе</w:t>
            </w:r>
          </w:p>
        </w:tc>
        <w:tc>
          <w:tcPr>
            <w:tcW w:w="1489" w:type="dxa"/>
            <w:gridSpan w:val="2"/>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Декретный отпуск</w:t>
            </w:r>
          </w:p>
        </w:tc>
        <w:tc>
          <w:tcPr>
            <w:tcW w:w="1417" w:type="dxa"/>
            <w:gridSpan w:val="2"/>
            <w:tcBorders>
              <w:top w:val="single" w:sz="4" w:space="0" w:color="auto"/>
              <w:left w:val="nil"/>
              <w:bottom w:val="single" w:sz="4" w:space="0" w:color="auto"/>
              <w:right w:val="single" w:sz="4" w:space="0" w:color="000000"/>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Не трудоустроились</w:t>
            </w:r>
          </w:p>
        </w:tc>
      </w:tr>
      <w:tr w:rsidR="005E3CFD" w:rsidRPr="007469B6" w:rsidTr="007469B6">
        <w:trPr>
          <w:trHeight w:val="255"/>
        </w:trPr>
        <w:tc>
          <w:tcPr>
            <w:tcW w:w="1101" w:type="dxa"/>
            <w:vMerge/>
            <w:tcBorders>
              <w:left w:val="single" w:sz="4" w:space="0" w:color="auto"/>
              <w:bottom w:val="single" w:sz="4" w:space="0" w:color="auto"/>
              <w:right w:val="single" w:sz="4" w:space="0" w:color="auto"/>
            </w:tcBorders>
          </w:tcPr>
          <w:p w:rsidR="005E3CFD" w:rsidRPr="007469B6" w:rsidRDefault="005E3CFD" w:rsidP="007469B6">
            <w:pP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3CFD" w:rsidRPr="007469B6" w:rsidRDefault="005E3CFD" w:rsidP="007469B6">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3CFD" w:rsidRPr="007469B6" w:rsidRDefault="005E3CFD" w:rsidP="007469B6">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3CFD" w:rsidRPr="007469B6" w:rsidRDefault="005E3CFD" w:rsidP="007469B6">
            <w:pP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proofErr w:type="spellStart"/>
            <w:r w:rsidRPr="007469B6">
              <w:rPr>
                <w:rFonts w:ascii="Times New Roman" w:hAnsi="Times New Roman" w:cs="Times New Roman"/>
                <w:sz w:val="24"/>
                <w:szCs w:val="24"/>
              </w:rPr>
              <w:t>абс</w:t>
            </w:r>
            <w:proofErr w:type="spellEnd"/>
            <w:r w:rsidRPr="007469B6">
              <w:rPr>
                <w:rFonts w:ascii="Times New Roman" w:hAnsi="Times New Roman" w:cs="Times New Roman"/>
                <w:sz w:val="24"/>
                <w:szCs w:val="24"/>
              </w:rPr>
              <w:t>.</w:t>
            </w:r>
          </w:p>
        </w:tc>
        <w:tc>
          <w:tcPr>
            <w:tcW w:w="852"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80"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proofErr w:type="spellStart"/>
            <w:r w:rsidRPr="007469B6">
              <w:rPr>
                <w:rFonts w:ascii="Times New Roman" w:hAnsi="Times New Roman" w:cs="Times New Roman"/>
                <w:sz w:val="24"/>
                <w:szCs w:val="24"/>
              </w:rPr>
              <w:t>абс</w:t>
            </w:r>
            <w:proofErr w:type="spellEnd"/>
            <w:r w:rsidRPr="007469B6">
              <w:rPr>
                <w:rFonts w:ascii="Times New Roman" w:hAnsi="Times New Roman" w:cs="Times New Roman"/>
                <w:sz w:val="24"/>
                <w:szCs w:val="24"/>
              </w:rPr>
              <w:t>.</w:t>
            </w:r>
          </w:p>
        </w:tc>
        <w:tc>
          <w:tcPr>
            <w:tcW w:w="780"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6"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proofErr w:type="spellStart"/>
            <w:r w:rsidRPr="007469B6">
              <w:rPr>
                <w:rFonts w:ascii="Times New Roman" w:hAnsi="Times New Roman" w:cs="Times New Roman"/>
                <w:sz w:val="24"/>
                <w:szCs w:val="24"/>
              </w:rPr>
              <w:t>абс</w:t>
            </w:r>
            <w:proofErr w:type="spellEnd"/>
            <w:r w:rsidRPr="007469B6">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proofErr w:type="spellStart"/>
            <w:r w:rsidRPr="007469B6">
              <w:rPr>
                <w:rFonts w:ascii="Times New Roman" w:hAnsi="Times New Roman" w:cs="Times New Roman"/>
                <w:sz w:val="24"/>
                <w:szCs w:val="24"/>
              </w:rPr>
              <w:t>абс</w:t>
            </w:r>
            <w:proofErr w:type="spellEnd"/>
            <w:r w:rsidRPr="007469B6">
              <w:rPr>
                <w:rFonts w:ascii="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851"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proofErr w:type="spellStart"/>
            <w:r w:rsidRPr="007469B6">
              <w:rPr>
                <w:rFonts w:ascii="Times New Roman" w:hAnsi="Times New Roman" w:cs="Times New Roman"/>
                <w:sz w:val="24"/>
                <w:szCs w:val="24"/>
              </w:rPr>
              <w:t>абс</w:t>
            </w:r>
            <w:proofErr w:type="spellEnd"/>
            <w:r w:rsidRPr="007469B6">
              <w:rPr>
                <w:rFonts w:ascii="Times New Roman" w:hAnsi="Times New Roman" w:cs="Times New Roman"/>
                <w:sz w:val="24"/>
                <w:szCs w:val="24"/>
              </w:rPr>
              <w:t>.</w:t>
            </w:r>
          </w:p>
        </w:tc>
        <w:tc>
          <w:tcPr>
            <w:tcW w:w="779"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81"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proofErr w:type="spellStart"/>
            <w:r w:rsidRPr="007469B6">
              <w:rPr>
                <w:rFonts w:ascii="Times New Roman" w:hAnsi="Times New Roman" w:cs="Times New Roman"/>
                <w:sz w:val="24"/>
                <w:szCs w:val="24"/>
              </w:rPr>
              <w:t>абс</w:t>
            </w:r>
            <w:proofErr w:type="spellEnd"/>
            <w:r w:rsidRPr="007469B6">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proofErr w:type="spellStart"/>
            <w:r w:rsidRPr="007469B6">
              <w:rPr>
                <w:rFonts w:ascii="Times New Roman" w:hAnsi="Times New Roman" w:cs="Times New Roman"/>
                <w:sz w:val="24"/>
                <w:szCs w:val="24"/>
              </w:rPr>
              <w:t>абс</w:t>
            </w:r>
            <w:proofErr w:type="spellEnd"/>
            <w:r w:rsidRPr="007469B6">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r>
      <w:tr w:rsidR="005E3CFD" w:rsidRPr="007469B6" w:rsidTr="007469B6">
        <w:trPr>
          <w:trHeight w:val="255"/>
        </w:trPr>
        <w:tc>
          <w:tcPr>
            <w:tcW w:w="1101" w:type="dxa"/>
            <w:vMerge w:val="restart"/>
            <w:tcBorders>
              <w:top w:val="single" w:sz="4" w:space="0" w:color="auto"/>
              <w:left w:val="single" w:sz="4" w:space="0" w:color="auto"/>
              <w:right w:val="single" w:sz="4" w:space="0" w:color="auto"/>
            </w:tcBorders>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2013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CFD" w:rsidRPr="007469B6" w:rsidRDefault="005E3CFD" w:rsidP="007469B6">
            <w:pPr>
              <w:rPr>
                <w:rFonts w:ascii="Times New Roman" w:hAnsi="Times New Roman" w:cs="Times New Roman"/>
                <w:sz w:val="24"/>
                <w:szCs w:val="24"/>
              </w:rPr>
            </w:pPr>
            <w:r w:rsidRPr="007469B6">
              <w:rPr>
                <w:rFonts w:ascii="Times New Roman" w:hAnsi="Times New Roman" w:cs="Times New Roman"/>
                <w:sz w:val="24"/>
                <w:szCs w:val="24"/>
              </w:rPr>
              <w:t xml:space="preserve">Акушерское дело </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13</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23,8</w:t>
            </w:r>
          </w:p>
        </w:tc>
        <w:tc>
          <w:tcPr>
            <w:tcW w:w="851"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w:t>
            </w:r>
          </w:p>
        </w:tc>
        <w:tc>
          <w:tcPr>
            <w:tcW w:w="852"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23,8</w:t>
            </w:r>
          </w:p>
        </w:tc>
        <w:tc>
          <w:tcPr>
            <w:tcW w:w="78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80"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6"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10</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76,9</w:t>
            </w:r>
          </w:p>
        </w:tc>
        <w:tc>
          <w:tcPr>
            <w:tcW w:w="992"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7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8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r>
      <w:tr w:rsidR="005E3CFD" w:rsidRPr="007469B6" w:rsidTr="007469B6">
        <w:trPr>
          <w:trHeight w:val="255"/>
        </w:trPr>
        <w:tc>
          <w:tcPr>
            <w:tcW w:w="1101" w:type="dxa"/>
            <w:vMerge/>
            <w:tcBorders>
              <w:left w:val="single" w:sz="4" w:space="0" w:color="auto"/>
              <w:right w:val="single" w:sz="4" w:space="0" w:color="auto"/>
            </w:tcBorders>
          </w:tcPr>
          <w:p w:rsidR="005E3CFD" w:rsidRPr="007469B6" w:rsidRDefault="005E3CFD" w:rsidP="007469B6">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CFD" w:rsidRPr="007469B6" w:rsidRDefault="005E3CFD" w:rsidP="007469B6">
            <w:pPr>
              <w:rPr>
                <w:rFonts w:ascii="Times New Roman" w:hAnsi="Times New Roman" w:cs="Times New Roman"/>
                <w:sz w:val="24"/>
                <w:szCs w:val="24"/>
              </w:rPr>
            </w:pPr>
            <w:r w:rsidRPr="007469B6">
              <w:rPr>
                <w:rFonts w:ascii="Times New Roman" w:hAnsi="Times New Roman" w:cs="Times New Roman"/>
                <w:sz w:val="24"/>
                <w:szCs w:val="24"/>
              </w:rPr>
              <w:t xml:space="preserve">Сестринское дело </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55</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65,5</w:t>
            </w:r>
          </w:p>
        </w:tc>
        <w:tc>
          <w:tcPr>
            <w:tcW w:w="851"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36</w:t>
            </w:r>
          </w:p>
        </w:tc>
        <w:tc>
          <w:tcPr>
            <w:tcW w:w="852"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65,5</w:t>
            </w:r>
          </w:p>
        </w:tc>
        <w:tc>
          <w:tcPr>
            <w:tcW w:w="78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80"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6"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16</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29,1</w:t>
            </w:r>
          </w:p>
        </w:tc>
        <w:tc>
          <w:tcPr>
            <w:tcW w:w="992"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w:t>
            </w:r>
          </w:p>
        </w:tc>
        <w:tc>
          <w:tcPr>
            <w:tcW w:w="77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5,5</w:t>
            </w:r>
          </w:p>
        </w:tc>
        <w:tc>
          <w:tcPr>
            <w:tcW w:w="78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r>
      <w:tr w:rsidR="005E3CFD" w:rsidRPr="007469B6" w:rsidTr="007469B6">
        <w:trPr>
          <w:trHeight w:val="255"/>
        </w:trPr>
        <w:tc>
          <w:tcPr>
            <w:tcW w:w="1101" w:type="dxa"/>
            <w:vMerge/>
            <w:tcBorders>
              <w:left w:val="single" w:sz="4" w:space="0" w:color="auto"/>
              <w:right w:val="single" w:sz="4" w:space="0" w:color="auto"/>
            </w:tcBorders>
          </w:tcPr>
          <w:p w:rsidR="005E3CFD" w:rsidRPr="007469B6" w:rsidRDefault="005E3CFD" w:rsidP="007469B6">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CFD" w:rsidRPr="007469B6" w:rsidRDefault="005E3CFD" w:rsidP="007469B6">
            <w:pPr>
              <w:rPr>
                <w:rFonts w:ascii="Times New Roman" w:hAnsi="Times New Roman" w:cs="Times New Roman"/>
                <w:sz w:val="24"/>
                <w:szCs w:val="24"/>
              </w:rPr>
            </w:pPr>
            <w:r w:rsidRPr="007469B6">
              <w:rPr>
                <w:rFonts w:ascii="Times New Roman" w:hAnsi="Times New Roman" w:cs="Times New Roman"/>
                <w:sz w:val="24"/>
                <w:szCs w:val="24"/>
              </w:rPr>
              <w:t xml:space="preserve">Лабораторная диагностика </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21</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19,1</w:t>
            </w:r>
          </w:p>
        </w:tc>
        <w:tc>
          <w:tcPr>
            <w:tcW w:w="851"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4</w:t>
            </w:r>
          </w:p>
        </w:tc>
        <w:tc>
          <w:tcPr>
            <w:tcW w:w="852"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19,1</w:t>
            </w:r>
          </w:p>
        </w:tc>
        <w:tc>
          <w:tcPr>
            <w:tcW w:w="78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80"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6"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11</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52,4</w:t>
            </w:r>
          </w:p>
        </w:tc>
        <w:tc>
          <w:tcPr>
            <w:tcW w:w="992"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6</w:t>
            </w:r>
          </w:p>
        </w:tc>
        <w:tc>
          <w:tcPr>
            <w:tcW w:w="77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28,6</w:t>
            </w:r>
          </w:p>
        </w:tc>
        <w:tc>
          <w:tcPr>
            <w:tcW w:w="78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r>
      <w:tr w:rsidR="005E3CFD" w:rsidRPr="007469B6" w:rsidTr="007469B6">
        <w:trPr>
          <w:trHeight w:val="255"/>
        </w:trPr>
        <w:tc>
          <w:tcPr>
            <w:tcW w:w="1101" w:type="dxa"/>
            <w:vMerge/>
            <w:tcBorders>
              <w:left w:val="single" w:sz="4" w:space="0" w:color="auto"/>
              <w:right w:val="single" w:sz="4" w:space="0" w:color="auto"/>
            </w:tcBorders>
          </w:tcPr>
          <w:p w:rsidR="005E3CFD" w:rsidRPr="007469B6" w:rsidRDefault="005E3CFD" w:rsidP="007469B6">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CFD" w:rsidRPr="007469B6" w:rsidRDefault="005E3CFD" w:rsidP="007469B6">
            <w:pPr>
              <w:rPr>
                <w:rFonts w:ascii="Times New Roman" w:hAnsi="Times New Roman" w:cs="Times New Roman"/>
                <w:sz w:val="24"/>
                <w:szCs w:val="24"/>
              </w:rPr>
            </w:pPr>
            <w:r w:rsidRPr="007469B6">
              <w:rPr>
                <w:rFonts w:ascii="Times New Roman" w:hAnsi="Times New Roman" w:cs="Times New Roman"/>
                <w:sz w:val="24"/>
                <w:szCs w:val="24"/>
              </w:rPr>
              <w:t xml:space="preserve">Лечебное дело </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23</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47,8</w:t>
            </w:r>
          </w:p>
        </w:tc>
        <w:tc>
          <w:tcPr>
            <w:tcW w:w="851"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11</w:t>
            </w:r>
          </w:p>
        </w:tc>
        <w:tc>
          <w:tcPr>
            <w:tcW w:w="852"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47,8</w:t>
            </w:r>
          </w:p>
        </w:tc>
        <w:tc>
          <w:tcPr>
            <w:tcW w:w="78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80"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6"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8</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34,8</w:t>
            </w:r>
          </w:p>
        </w:tc>
        <w:tc>
          <w:tcPr>
            <w:tcW w:w="992"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4</w:t>
            </w:r>
          </w:p>
        </w:tc>
        <w:tc>
          <w:tcPr>
            <w:tcW w:w="77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17,4</w:t>
            </w:r>
          </w:p>
        </w:tc>
        <w:tc>
          <w:tcPr>
            <w:tcW w:w="78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r>
      <w:tr w:rsidR="005E3CFD" w:rsidRPr="007469B6" w:rsidTr="007469B6">
        <w:trPr>
          <w:trHeight w:val="255"/>
        </w:trPr>
        <w:tc>
          <w:tcPr>
            <w:tcW w:w="1101" w:type="dxa"/>
            <w:vMerge/>
            <w:tcBorders>
              <w:left w:val="single" w:sz="4" w:space="0" w:color="auto"/>
              <w:right w:val="single" w:sz="4" w:space="0" w:color="auto"/>
            </w:tcBorders>
          </w:tcPr>
          <w:p w:rsidR="005E3CFD" w:rsidRPr="007469B6" w:rsidRDefault="005E3CFD" w:rsidP="007469B6">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CFD" w:rsidRPr="007469B6" w:rsidRDefault="005E3CFD" w:rsidP="007469B6">
            <w:pPr>
              <w:rPr>
                <w:rFonts w:ascii="Times New Roman" w:hAnsi="Times New Roman" w:cs="Times New Roman"/>
                <w:sz w:val="24"/>
                <w:szCs w:val="24"/>
              </w:rPr>
            </w:pPr>
            <w:r w:rsidRPr="007469B6">
              <w:rPr>
                <w:rFonts w:ascii="Times New Roman" w:hAnsi="Times New Roman" w:cs="Times New Roman"/>
                <w:sz w:val="24"/>
                <w:szCs w:val="24"/>
              </w:rPr>
              <w:t>Фармация</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41</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80,5</w:t>
            </w:r>
          </w:p>
        </w:tc>
        <w:tc>
          <w:tcPr>
            <w:tcW w:w="851"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p>
        </w:tc>
        <w:tc>
          <w:tcPr>
            <w:tcW w:w="852"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8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33</w:t>
            </w:r>
          </w:p>
        </w:tc>
        <w:tc>
          <w:tcPr>
            <w:tcW w:w="780"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80,5</w:t>
            </w:r>
          </w:p>
        </w:tc>
        <w:tc>
          <w:tcPr>
            <w:tcW w:w="706"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7,3</w:t>
            </w:r>
          </w:p>
        </w:tc>
        <w:tc>
          <w:tcPr>
            <w:tcW w:w="992"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w:t>
            </w:r>
          </w:p>
        </w:tc>
        <w:tc>
          <w:tcPr>
            <w:tcW w:w="85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12,2</w:t>
            </w:r>
          </w:p>
        </w:tc>
        <w:tc>
          <w:tcPr>
            <w:tcW w:w="85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7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8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r>
      <w:tr w:rsidR="005E3CFD" w:rsidRPr="007469B6" w:rsidTr="007469B6">
        <w:trPr>
          <w:trHeight w:val="255"/>
        </w:trPr>
        <w:tc>
          <w:tcPr>
            <w:tcW w:w="1101" w:type="dxa"/>
            <w:vMerge/>
            <w:tcBorders>
              <w:left w:val="single" w:sz="4" w:space="0" w:color="auto"/>
              <w:right w:val="single" w:sz="4" w:space="0" w:color="auto"/>
            </w:tcBorders>
          </w:tcPr>
          <w:p w:rsidR="005E3CFD" w:rsidRPr="007469B6" w:rsidRDefault="005E3CFD" w:rsidP="007469B6">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CFD" w:rsidRPr="007469B6" w:rsidRDefault="005E3CFD" w:rsidP="007469B6">
            <w:pPr>
              <w:rPr>
                <w:rFonts w:ascii="Times New Roman" w:hAnsi="Times New Roman" w:cs="Times New Roman"/>
                <w:sz w:val="24"/>
                <w:szCs w:val="24"/>
              </w:rPr>
            </w:pPr>
            <w:r w:rsidRPr="007469B6">
              <w:rPr>
                <w:rFonts w:ascii="Times New Roman" w:hAnsi="Times New Roman" w:cs="Times New Roman"/>
                <w:sz w:val="24"/>
                <w:szCs w:val="24"/>
              </w:rPr>
              <w:t xml:space="preserve">Стоматология ортопедическая </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22</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50,0</w:t>
            </w:r>
          </w:p>
        </w:tc>
        <w:tc>
          <w:tcPr>
            <w:tcW w:w="851"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w:t>
            </w:r>
          </w:p>
        </w:tc>
        <w:tc>
          <w:tcPr>
            <w:tcW w:w="852"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4,6</w:t>
            </w:r>
          </w:p>
        </w:tc>
        <w:tc>
          <w:tcPr>
            <w:tcW w:w="78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10</w:t>
            </w:r>
          </w:p>
        </w:tc>
        <w:tc>
          <w:tcPr>
            <w:tcW w:w="780"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45,5</w:t>
            </w:r>
          </w:p>
        </w:tc>
        <w:tc>
          <w:tcPr>
            <w:tcW w:w="706"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11</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50,0</w:t>
            </w:r>
          </w:p>
        </w:tc>
        <w:tc>
          <w:tcPr>
            <w:tcW w:w="992"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7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8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r>
      <w:tr w:rsidR="005E3CFD" w:rsidRPr="007469B6" w:rsidTr="007469B6">
        <w:trPr>
          <w:trHeight w:val="255"/>
        </w:trPr>
        <w:tc>
          <w:tcPr>
            <w:tcW w:w="1101" w:type="dxa"/>
            <w:vMerge/>
            <w:tcBorders>
              <w:left w:val="single" w:sz="4" w:space="0" w:color="auto"/>
              <w:right w:val="single" w:sz="4" w:space="0" w:color="auto"/>
            </w:tcBorders>
          </w:tcPr>
          <w:p w:rsidR="005E3CFD" w:rsidRPr="007469B6" w:rsidRDefault="005E3CFD" w:rsidP="007469B6">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CFD" w:rsidRPr="007469B6" w:rsidRDefault="005E3CFD" w:rsidP="007469B6">
            <w:pPr>
              <w:rPr>
                <w:rFonts w:ascii="Times New Roman" w:hAnsi="Times New Roman" w:cs="Times New Roman"/>
                <w:sz w:val="24"/>
                <w:szCs w:val="24"/>
              </w:rPr>
            </w:pPr>
            <w:r w:rsidRPr="007469B6">
              <w:rPr>
                <w:rFonts w:ascii="Times New Roman" w:hAnsi="Times New Roman" w:cs="Times New Roman"/>
                <w:sz w:val="24"/>
                <w:szCs w:val="24"/>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175</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56,0</w:t>
            </w:r>
          </w:p>
        </w:tc>
        <w:tc>
          <w:tcPr>
            <w:tcW w:w="851"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55</w:t>
            </w:r>
          </w:p>
        </w:tc>
        <w:tc>
          <w:tcPr>
            <w:tcW w:w="852"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31,4</w:t>
            </w:r>
          </w:p>
        </w:tc>
        <w:tc>
          <w:tcPr>
            <w:tcW w:w="78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43</w:t>
            </w:r>
          </w:p>
        </w:tc>
        <w:tc>
          <w:tcPr>
            <w:tcW w:w="780"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24,6</w:t>
            </w:r>
          </w:p>
        </w:tc>
        <w:tc>
          <w:tcPr>
            <w:tcW w:w="706"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59</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33,7</w:t>
            </w:r>
          </w:p>
        </w:tc>
        <w:tc>
          <w:tcPr>
            <w:tcW w:w="992"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w:t>
            </w:r>
          </w:p>
        </w:tc>
        <w:tc>
          <w:tcPr>
            <w:tcW w:w="85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2,7</w:t>
            </w:r>
          </w:p>
        </w:tc>
        <w:tc>
          <w:tcPr>
            <w:tcW w:w="85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13</w:t>
            </w:r>
          </w:p>
        </w:tc>
        <w:tc>
          <w:tcPr>
            <w:tcW w:w="77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7,4</w:t>
            </w:r>
          </w:p>
        </w:tc>
        <w:tc>
          <w:tcPr>
            <w:tcW w:w="78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r>
      <w:tr w:rsidR="005E3CFD" w:rsidRPr="007469B6" w:rsidTr="007469B6">
        <w:trPr>
          <w:trHeight w:val="255"/>
        </w:trPr>
        <w:tc>
          <w:tcPr>
            <w:tcW w:w="1101" w:type="dxa"/>
            <w:vMerge w:val="restart"/>
            <w:tcBorders>
              <w:top w:val="single" w:sz="4" w:space="0" w:color="auto"/>
              <w:left w:val="single" w:sz="4" w:space="0" w:color="auto"/>
              <w:right w:val="single" w:sz="4" w:space="0" w:color="auto"/>
            </w:tcBorders>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2014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CFD" w:rsidRPr="007469B6" w:rsidRDefault="005E3CFD" w:rsidP="007469B6">
            <w:pPr>
              <w:rPr>
                <w:rFonts w:ascii="Times New Roman" w:hAnsi="Times New Roman" w:cs="Times New Roman"/>
                <w:sz w:val="24"/>
                <w:szCs w:val="24"/>
              </w:rPr>
            </w:pPr>
            <w:r w:rsidRPr="007469B6">
              <w:rPr>
                <w:rFonts w:ascii="Times New Roman" w:hAnsi="Times New Roman" w:cs="Times New Roman"/>
                <w:sz w:val="24"/>
                <w:szCs w:val="24"/>
              </w:rPr>
              <w:t xml:space="preserve">Лечебное дело </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22</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54,5</w:t>
            </w:r>
          </w:p>
        </w:tc>
        <w:tc>
          <w:tcPr>
            <w:tcW w:w="851"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12</w:t>
            </w:r>
          </w:p>
        </w:tc>
        <w:tc>
          <w:tcPr>
            <w:tcW w:w="852"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54,6</w:t>
            </w:r>
          </w:p>
        </w:tc>
        <w:tc>
          <w:tcPr>
            <w:tcW w:w="78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80"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6"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22,7</w:t>
            </w:r>
          </w:p>
        </w:tc>
        <w:tc>
          <w:tcPr>
            <w:tcW w:w="992"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w:t>
            </w:r>
          </w:p>
        </w:tc>
        <w:tc>
          <w:tcPr>
            <w:tcW w:w="77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13,6</w:t>
            </w:r>
          </w:p>
        </w:tc>
        <w:tc>
          <w:tcPr>
            <w:tcW w:w="78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9,1</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r>
      <w:tr w:rsidR="005E3CFD" w:rsidRPr="007469B6" w:rsidTr="007469B6">
        <w:trPr>
          <w:trHeight w:val="255"/>
        </w:trPr>
        <w:tc>
          <w:tcPr>
            <w:tcW w:w="1101" w:type="dxa"/>
            <w:vMerge/>
            <w:tcBorders>
              <w:left w:val="single" w:sz="4" w:space="0" w:color="auto"/>
              <w:right w:val="single" w:sz="4" w:space="0" w:color="auto"/>
            </w:tcBorders>
          </w:tcPr>
          <w:p w:rsidR="005E3CFD" w:rsidRPr="007469B6" w:rsidRDefault="005E3CFD" w:rsidP="007469B6">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CFD" w:rsidRPr="007469B6" w:rsidRDefault="005E3CFD" w:rsidP="007469B6">
            <w:pPr>
              <w:rPr>
                <w:rFonts w:ascii="Times New Roman" w:hAnsi="Times New Roman" w:cs="Times New Roman"/>
                <w:sz w:val="24"/>
                <w:szCs w:val="24"/>
              </w:rPr>
            </w:pPr>
            <w:r w:rsidRPr="007469B6">
              <w:rPr>
                <w:rFonts w:ascii="Times New Roman" w:hAnsi="Times New Roman" w:cs="Times New Roman"/>
                <w:sz w:val="24"/>
                <w:szCs w:val="24"/>
              </w:rPr>
              <w:t xml:space="preserve">Сестринское дело </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62</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30,6</w:t>
            </w:r>
          </w:p>
        </w:tc>
        <w:tc>
          <w:tcPr>
            <w:tcW w:w="851"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19</w:t>
            </w:r>
          </w:p>
        </w:tc>
        <w:tc>
          <w:tcPr>
            <w:tcW w:w="852"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30,7</w:t>
            </w:r>
          </w:p>
        </w:tc>
        <w:tc>
          <w:tcPr>
            <w:tcW w:w="78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80"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p w:rsidR="005E3CFD" w:rsidRPr="007469B6" w:rsidRDefault="005E3CFD" w:rsidP="007469B6">
            <w:pPr>
              <w:jc w:val="center"/>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7</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11,3</w:t>
            </w:r>
          </w:p>
        </w:tc>
        <w:tc>
          <w:tcPr>
            <w:tcW w:w="992"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8</w:t>
            </w:r>
          </w:p>
        </w:tc>
        <w:tc>
          <w:tcPr>
            <w:tcW w:w="85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12,9</w:t>
            </w:r>
          </w:p>
        </w:tc>
        <w:tc>
          <w:tcPr>
            <w:tcW w:w="85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16</w:t>
            </w:r>
          </w:p>
        </w:tc>
        <w:tc>
          <w:tcPr>
            <w:tcW w:w="77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35,8</w:t>
            </w:r>
          </w:p>
        </w:tc>
        <w:tc>
          <w:tcPr>
            <w:tcW w:w="78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3,2</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10</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16,3</w:t>
            </w:r>
          </w:p>
        </w:tc>
      </w:tr>
      <w:tr w:rsidR="005E3CFD" w:rsidRPr="007469B6" w:rsidTr="007469B6">
        <w:trPr>
          <w:trHeight w:val="255"/>
        </w:trPr>
        <w:tc>
          <w:tcPr>
            <w:tcW w:w="1101" w:type="dxa"/>
            <w:vMerge/>
            <w:tcBorders>
              <w:left w:val="single" w:sz="4" w:space="0" w:color="auto"/>
              <w:right w:val="single" w:sz="4" w:space="0" w:color="auto"/>
            </w:tcBorders>
          </w:tcPr>
          <w:p w:rsidR="005E3CFD" w:rsidRPr="007469B6" w:rsidRDefault="005E3CFD" w:rsidP="007469B6">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CFD" w:rsidRPr="007469B6" w:rsidRDefault="005E3CFD" w:rsidP="007469B6">
            <w:pPr>
              <w:rPr>
                <w:rFonts w:ascii="Times New Roman" w:hAnsi="Times New Roman" w:cs="Times New Roman"/>
                <w:sz w:val="24"/>
                <w:szCs w:val="24"/>
              </w:rPr>
            </w:pPr>
            <w:r w:rsidRPr="007469B6">
              <w:rPr>
                <w:rFonts w:ascii="Times New Roman" w:hAnsi="Times New Roman" w:cs="Times New Roman"/>
                <w:sz w:val="24"/>
                <w:szCs w:val="24"/>
              </w:rPr>
              <w:t xml:space="preserve">Лабораторная диагностика </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23</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17,4</w:t>
            </w:r>
          </w:p>
        </w:tc>
        <w:tc>
          <w:tcPr>
            <w:tcW w:w="851"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4</w:t>
            </w:r>
          </w:p>
        </w:tc>
        <w:tc>
          <w:tcPr>
            <w:tcW w:w="852"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17,4</w:t>
            </w:r>
          </w:p>
        </w:tc>
        <w:tc>
          <w:tcPr>
            <w:tcW w:w="78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80"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6"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21,7</w:t>
            </w:r>
          </w:p>
        </w:tc>
        <w:tc>
          <w:tcPr>
            <w:tcW w:w="992"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w:t>
            </w:r>
          </w:p>
        </w:tc>
        <w:tc>
          <w:tcPr>
            <w:tcW w:w="77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21,7</w:t>
            </w:r>
          </w:p>
        </w:tc>
        <w:tc>
          <w:tcPr>
            <w:tcW w:w="78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4,4</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8</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34,8</w:t>
            </w:r>
          </w:p>
        </w:tc>
      </w:tr>
      <w:tr w:rsidR="005E3CFD" w:rsidRPr="007469B6" w:rsidTr="007469B6">
        <w:trPr>
          <w:trHeight w:val="255"/>
        </w:trPr>
        <w:tc>
          <w:tcPr>
            <w:tcW w:w="1101" w:type="dxa"/>
            <w:vMerge/>
            <w:tcBorders>
              <w:left w:val="single" w:sz="4" w:space="0" w:color="auto"/>
              <w:right w:val="single" w:sz="4" w:space="0" w:color="auto"/>
            </w:tcBorders>
          </w:tcPr>
          <w:p w:rsidR="005E3CFD" w:rsidRPr="007469B6" w:rsidRDefault="005E3CFD" w:rsidP="007469B6">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CFD" w:rsidRPr="007469B6" w:rsidRDefault="005E3CFD" w:rsidP="007469B6">
            <w:pPr>
              <w:rPr>
                <w:rFonts w:ascii="Times New Roman" w:hAnsi="Times New Roman" w:cs="Times New Roman"/>
                <w:sz w:val="24"/>
                <w:szCs w:val="24"/>
              </w:rPr>
            </w:pPr>
            <w:r w:rsidRPr="007469B6">
              <w:rPr>
                <w:rFonts w:ascii="Times New Roman" w:hAnsi="Times New Roman" w:cs="Times New Roman"/>
                <w:sz w:val="24"/>
                <w:szCs w:val="24"/>
              </w:rPr>
              <w:t xml:space="preserve">Фармация </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41</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852"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8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39</w:t>
            </w:r>
          </w:p>
        </w:tc>
        <w:tc>
          <w:tcPr>
            <w:tcW w:w="780"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95,1</w:t>
            </w:r>
          </w:p>
        </w:tc>
        <w:tc>
          <w:tcPr>
            <w:tcW w:w="706"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4,9</w:t>
            </w:r>
          </w:p>
        </w:tc>
        <w:tc>
          <w:tcPr>
            <w:tcW w:w="992"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7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8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r>
      <w:tr w:rsidR="005E3CFD" w:rsidRPr="007469B6" w:rsidTr="007469B6">
        <w:trPr>
          <w:trHeight w:val="255"/>
        </w:trPr>
        <w:tc>
          <w:tcPr>
            <w:tcW w:w="1101" w:type="dxa"/>
            <w:vMerge/>
            <w:tcBorders>
              <w:left w:val="single" w:sz="4" w:space="0" w:color="auto"/>
              <w:right w:val="single" w:sz="4" w:space="0" w:color="auto"/>
            </w:tcBorders>
          </w:tcPr>
          <w:p w:rsidR="005E3CFD" w:rsidRPr="007469B6" w:rsidRDefault="005E3CFD" w:rsidP="007469B6">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CFD" w:rsidRPr="007469B6" w:rsidRDefault="005E3CFD" w:rsidP="007469B6">
            <w:pPr>
              <w:rPr>
                <w:rFonts w:ascii="Times New Roman" w:hAnsi="Times New Roman" w:cs="Times New Roman"/>
                <w:sz w:val="24"/>
                <w:szCs w:val="24"/>
              </w:rPr>
            </w:pPr>
            <w:r w:rsidRPr="007469B6">
              <w:rPr>
                <w:rFonts w:ascii="Times New Roman" w:hAnsi="Times New Roman" w:cs="Times New Roman"/>
                <w:sz w:val="24"/>
                <w:szCs w:val="24"/>
              </w:rPr>
              <w:t xml:space="preserve">Стоматология ортопедическая </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7</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852"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8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4</w:t>
            </w:r>
          </w:p>
        </w:tc>
        <w:tc>
          <w:tcPr>
            <w:tcW w:w="780"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57,1</w:t>
            </w:r>
          </w:p>
        </w:tc>
        <w:tc>
          <w:tcPr>
            <w:tcW w:w="706"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42,9</w:t>
            </w:r>
          </w:p>
        </w:tc>
        <w:tc>
          <w:tcPr>
            <w:tcW w:w="992"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7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8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r>
      <w:tr w:rsidR="005E3CFD" w:rsidRPr="007469B6" w:rsidTr="007469B6">
        <w:trPr>
          <w:trHeight w:val="255"/>
        </w:trPr>
        <w:tc>
          <w:tcPr>
            <w:tcW w:w="1101" w:type="dxa"/>
            <w:vMerge/>
            <w:tcBorders>
              <w:left w:val="single" w:sz="4" w:space="0" w:color="auto"/>
              <w:right w:val="single" w:sz="4" w:space="0" w:color="auto"/>
            </w:tcBorders>
          </w:tcPr>
          <w:p w:rsidR="005E3CFD" w:rsidRPr="007469B6" w:rsidRDefault="005E3CFD" w:rsidP="007469B6">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CFD" w:rsidRPr="007469B6" w:rsidRDefault="005E3CFD" w:rsidP="007469B6">
            <w:pPr>
              <w:rPr>
                <w:rFonts w:ascii="Times New Roman" w:hAnsi="Times New Roman" w:cs="Times New Roman"/>
                <w:sz w:val="24"/>
                <w:szCs w:val="24"/>
              </w:rPr>
            </w:pPr>
            <w:r w:rsidRPr="007469B6">
              <w:rPr>
                <w:rFonts w:ascii="Times New Roman" w:hAnsi="Times New Roman" w:cs="Times New Roman"/>
                <w:sz w:val="24"/>
                <w:szCs w:val="24"/>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155</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22,6</w:t>
            </w:r>
          </w:p>
        </w:tc>
        <w:tc>
          <w:tcPr>
            <w:tcW w:w="851"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35</w:t>
            </w:r>
          </w:p>
        </w:tc>
        <w:tc>
          <w:tcPr>
            <w:tcW w:w="852"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22,6</w:t>
            </w:r>
          </w:p>
        </w:tc>
        <w:tc>
          <w:tcPr>
            <w:tcW w:w="78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43</w:t>
            </w:r>
          </w:p>
        </w:tc>
        <w:tc>
          <w:tcPr>
            <w:tcW w:w="780"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27,7</w:t>
            </w:r>
          </w:p>
        </w:tc>
        <w:tc>
          <w:tcPr>
            <w:tcW w:w="706"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22</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14,2</w:t>
            </w:r>
          </w:p>
        </w:tc>
        <w:tc>
          <w:tcPr>
            <w:tcW w:w="992"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8</w:t>
            </w:r>
          </w:p>
        </w:tc>
        <w:tc>
          <w:tcPr>
            <w:tcW w:w="85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5,2</w:t>
            </w:r>
          </w:p>
        </w:tc>
        <w:tc>
          <w:tcPr>
            <w:tcW w:w="85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24</w:t>
            </w:r>
          </w:p>
        </w:tc>
        <w:tc>
          <w:tcPr>
            <w:tcW w:w="77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15,5</w:t>
            </w:r>
          </w:p>
        </w:tc>
        <w:tc>
          <w:tcPr>
            <w:tcW w:w="78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3,2</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18</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11,6</w:t>
            </w:r>
          </w:p>
        </w:tc>
      </w:tr>
      <w:tr w:rsidR="005E3CFD" w:rsidRPr="007469B6" w:rsidTr="007469B6">
        <w:trPr>
          <w:trHeight w:val="255"/>
        </w:trPr>
        <w:tc>
          <w:tcPr>
            <w:tcW w:w="1101" w:type="dxa"/>
            <w:vMerge w:val="restart"/>
            <w:tcBorders>
              <w:top w:val="single" w:sz="4" w:space="0" w:color="auto"/>
              <w:left w:val="single" w:sz="4" w:space="0" w:color="auto"/>
              <w:right w:val="single" w:sz="4" w:space="0" w:color="auto"/>
            </w:tcBorders>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2015</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3CFD" w:rsidRPr="007469B6" w:rsidRDefault="005E3CFD" w:rsidP="007469B6">
            <w:pPr>
              <w:rPr>
                <w:rFonts w:ascii="Times New Roman" w:hAnsi="Times New Roman" w:cs="Times New Roman"/>
                <w:sz w:val="24"/>
                <w:szCs w:val="24"/>
              </w:rPr>
            </w:pPr>
            <w:r w:rsidRPr="007469B6">
              <w:rPr>
                <w:rFonts w:ascii="Times New Roman" w:hAnsi="Times New Roman" w:cs="Times New Roman"/>
                <w:sz w:val="24"/>
                <w:szCs w:val="24"/>
              </w:rPr>
              <w:t xml:space="preserve">Лечебное дело </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17</w:t>
            </w:r>
          </w:p>
        </w:tc>
        <w:tc>
          <w:tcPr>
            <w:tcW w:w="1134"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58,8</w:t>
            </w:r>
          </w:p>
        </w:tc>
        <w:tc>
          <w:tcPr>
            <w:tcW w:w="851"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15</w:t>
            </w:r>
          </w:p>
        </w:tc>
        <w:tc>
          <w:tcPr>
            <w:tcW w:w="852"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88,2</w:t>
            </w:r>
          </w:p>
        </w:tc>
        <w:tc>
          <w:tcPr>
            <w:tcW w:w="78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80" w:type="dxa"/>
            <w:tcBorders>
              <w:top w:val="single" w:sz="4" w:space="0" w:color="auto"/>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6"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w:t>
            </w:r>
          </w:p>
        </w:tc>
        <w:tc>
          <w:tcPr>
            <w:tcW w:w="77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11,8</w:t>
            </w:r>
          </w:p>
        </w:tc>
        <w:tc>
          <w:tcPr>
            <w:tcW w:w="781"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8"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r>
      <w:tr w:rsidR="005E3CFD" w:rsidRPr="007469B6" w:rsidTr="007469B6">
        <w:trPr>
          <w:trHeight w:val="255"/>
        </w:trPr>
        <w:tc>
          <w:tcPr>
            <w:tcW w:w="1101" w:type="dxa"/>
            <w:vMerge/>
            <w:tcBorders>
              <w:left w:val="single" w:sz="4" w:space="0" w:color="auto"/>
              <w:right w:val="single" w:sz="4" w:space="0" w:color="auto"/>
            </w:tcBorders>
          </w:tcPr>
          <w:p w:rsidR="005E3CFD" w:rsidRPr="007469B6" w:rsidRDefault="005E3CFD" w:rsidP="007469B6">
            <w:pPr>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shd w:val="clear" w:color="auto" w:fill="auto"/>
            <w:hideMark/>
          </w:tcPr>
          <w:p w:rsidR="005E3CFD" w:rsidRPr="007469B6" w:rsidRDefault="005E3CFD" w:rsidP="007469B6">
            <w:pPr>
              <w:rPr>
                <w:rFonts w:ascii="Times New Roman" w:hAnsi="Times New Roman" w:cs="Times New Roman"/>
                <w:sz w:val="24"/>
                <w:szCs w:val="24"/>
              </w:rPr>
            </w:pPr>
            <w:r w:rsidRPr="007469B6">
              <w:rPr>
                <w:rFonts w:ascii="Times New Roman" w:hAnsi="Times New Roman" w:cs="Times New Roman"/>
                <w:sz w:val="24"/>
                <w:szCs w:val="24"/>
              </w:rPr>
              <w:t xml:space="preserve">Сестринское дело </w:t>
            </w:r>
          </w:p>
        </w:tc>
        <w:tc>
          <w:tcPr>
            <w:tcW w:w="1134"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61</w:t>
            </w:r>
          </w:p>
        </w:tc>
        <w:tc>
          <w:tcPr>
            <w:tcW w:w="1134"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34,4</w:t>
            </w:r>
          </w:p>
        </w:tc>
        <w:tc>
          <w:tcPr>
            <w:tcW w:w="851"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22</w:t>
            </w:r>
          </w:p>
        </w:tc>
        <w:tc>
          <w:tcPr>
            <w:tcW w:w="852"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36,1</w:t>
            </w:r>
          </w:p>
        </w:tc>
        <w:tc>
          <w:tcPr>
            <w:tcW w:w="780"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12</w:t>
            </w:r>
          </w:p>
        </w:tc>
        <w:tc>
          <w:tcPr>
            <w:tcW w:w="780"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19,7</w:t>
            </w:r>
          </w:p>
        </w:tc>
        <w:tc>
          <w:tcPr>
            <w:tcW w:w="706"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8</w:t>
            </w:r>
          </w:p>
        </w:tc>
        <w:tc>
          <w:tcPr>
            <w:tcW w:w="709"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13,1</w:t>
            </w:r>
          </w:p>
        </w:tc>
        <w:tc>
          <w:tcPr>
            <w:tcW w:w="992"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14,8</w:t>
            </w:r>
          </w:p>
        </w:tc>
        <w:tc>
          <w:tcPr>
            <w:tcW w:w="851"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7</w:t>
            </w:r>
          </w:p>
        </w:tc>
        <w:tc>
          <w:tcPr>
            <w:tcW w:w="779"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11,5</w:t>
            </w:r>
          </w:p>
        </w:tc>
        <w:tc>
          <w:tcPr>
            <w:tcW w:w="781"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w:t>
            </w:r>
          </w:p>
        </w:tc>
        <w:tc>
          <w:tcPr>
            <w:tcW w:w="708"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9,7</w:t>
            </w:r>
          </w:p>
        </w:tc>
        <w:tc>
          <w:tcPr>
            <w:tcW w:w="708"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r>
      <w:tr w:rsidR="005E3CFD" w:rsidRPr="007469B6" w:rsidTr="007469B6">
        <w:trPr>
          <w:trHeight w:val="510"/>
        </w:trPr>
        <w:tc>
          <w:tcPr>
            <w:tcW w:w="1101" w:type="dxa"/>
            <w:vMerge/>
            <w:tcBorders>
              <w:left w:val="single" w:sz="4" w:space="0" w:color="auto"/>
              <w:right w:val="single" w:sz="4" w:space="0" w:color="auto"/>
            </w:tcBorders>
          </w:tcPr>
          <w:p w:rsidR="005E3CFD" w:rsidRPr="007469B6" w:rsidRDefault="005E3CFD" w:rsidP="007469B6">
            <w:pPr>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shd w:val="clear" w:color="auto" w:fill="auto"/>
            <w:hideMark/>
          </w:tcPr>
          <w:p w:rsidR="005E3CFD" w:rsidRPr="007469B6" w:rsidRDefault="005E3CFD" w:rsidP="007469B6">
            <w:pPr>
              <w:rPr>
                <w:rFonts w:ascii="Times New Roman" w:hAnsi="Times New Roman" w:cs="Times New Roman"/>
                <w:sz w:val="24"/>
                <w:szCs w:val="24"/>
              </w:rPr>
            </w:pPr>
            <w:r w:rsidRPr="007469B6">
              <w:rPr>
                <w:rFonts w:ascii="Times New Roman" w:hAnsi="Times New Roman" w:cs="Times New Roman"/>
                <w:sz w:val="24"/>
                <w:szCs w:val="24"/>
              </w:rPr>
              <w:t xml:space="preserve">Лабораторная диагностика </w:t>
            </w:r>
          </w:p>
        </w:tc>
        <w:tc>
          <w:tcPr>
            <w:tcW w:w="1134"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40,0</w:t>
            </w:r>
          </w:p>
        </w:tc>
        <w:tc>
          <w:tcPr>
            <w:tcW w:w="851"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6</w:t>
            </w:r>
          </w:p>
        </w:tc>
        <w:tc>
          <w:tcPr>
            <w:tcW w:w="852"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60,0</w:t>
            </w:r>
          </w:p>
        </w:tc>
        <w:tc>
          <w:tcPr>
            <w:tcW w:w="780"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w:t>
            </w:r>
          </w:p>
        </w:tc>
        <w:tc>
          <w:tcPr>
            <w:tcW w:w="780"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30,0</w:t>
            </w:r>
          </w:p>
        </w:tc>
        <w:tc>
          <w:tcPr>
            <w:tcW w:w="706"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w:t>
            </w:r>
          </w:p>
        </w:tc>
        <w:tc>
          <w:tcPr>
            <w:tcW w:w="779"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10</w:t>
            </w:r>
          </w:p>
        </w:tc>
        <w:tc>
          <w:tcPr>
            <w:tcW w:w="781"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8"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r>
      <w:tr w:rsidR="005E3CFD" w:rsidRPr="007469B6" w:rsidTr="007469B6">
        <w:trPr>
          <w:trHeight w:val="267"/>
        </w:trPr>
        <w:tc>
          <w:tcPr>
            <w:tcW w:w="1101" w:type="dxa"/>
            <w:vMerge/>
            <w:tcBorders>
              <w:left w:val="single" w:sz="4" w:space="0" w:color="auto"/>
              <w:right w:val="single" w:sz="4" w:space="0" w:color="auto"/>
            </w:tcBorders>
          </w:tcPr>
          <w:p w:rsidR="005E3CFD" w:rsidRPr="007469B6" w:rsidRDefault="005E3CFD" w:rsidP="007469B6">
            <w:pPr>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shd w:val="clear" w:color="auto" w:fill="auto"/>
            <w:hideMark/>
          </w:tcPr>
          <w:p w:rsidR="005E3CFD" w:rsidRPr="007469B6" w:rsidRDefault="005E3CFD" w:rsidP="007469B6">
            <w:pPr>
              <w:rPr>
                <w:rFonts w:ascii="Times New Roman" w:hAnsi="Times New Roman" w:cs="Times New Roman"/>
                <w:sz w:val="24"/>
                <w:szCs w:val="24"/>
              </w:rPr>
            </w:pPr>
            <w:r w:rsidRPr="007469B6">
              <w:rPr>
                <w:rFonts w:ascii="Times New Roman" w:hAnsi="Times New Roman" w:cs="Times New Roman"/>
                <w:sz w:val="24"/>
                <w:szCs w:val="24"/>
              </w:rPr>
              <w:t xml:space="preserve">Фармация </w:t>
            </w:r>
          </w:p>
        </w:tc>
        <w:tc>
          <w:tcPr>
            <w:tcW w:w="1134"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39</w:t>
            </w:r>
          </w:p>
        </w:tc>
        <w:tc>
          <w:tcPr>
            <w:tcW w:w="1134"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852"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80"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36</w:t>
            </w:r>
          </w:p>
        </w:tc>
        <w:tc>
          <w:tcPr>
            <w:tcW w:w="780"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92,3</w:t>
            </w:r>
          </w:p>
        </w:tc>
        <w:tc>
          <w:tcPr>
            <w:tcW w:w="706"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w:t>
            </w:r>
          </w:p>
        </w:tc>
        <w:tc>
          <w:tcPr>
            <w:tcW w:w="709"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5,1</w:t>
            </w:r>
          </w:p>
        </w:tc>
        <w:tc>
          <w:tcPr>
            <w:tcW w:w="992"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w:t>
            </w:r>
          </w:p>
        </w:tc>
        <w:tc>
          <w:tcPr>
            <w:tcW w:w="779"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2,6</w:t>
            </w:r>
          </w:p>
        </w:tc>
        <w:tc>
          <w:tcPr>
            <w:tcW w:w="781"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8"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r>
      <w:tr w:rsidR="005E3CFD" w:rsidRPr="007469B6" w:rsidTr="007469B6">
        <w:trPr>
          <w:trHeight w:val="426"/>
        </w:trPr>
        <w:tc>
          <w:tcPr>
            <w:tcW w:w="1101" w:type="dxa"/>
            <w:vMerge/>
            <w:tcBorders>
              <w:left w:val="single" w:sz="4" w:space="0" w:color="auto"/>
              <w:right w:val="single" w:sz="4" w:space="0" w:color="auto"/>
            </w:tcBorders>
          </w:tcPr>
          <w:p w:rsidR="005E3CFD" w:rsidRPr="007469B6" w:rsidRDefault="005E3CFD" w:rsidP="007469B6">
            <w:pPr>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shd w:val="clear" w:color="auto" w:fill="auto"/>
            <w:hideMark/>
          </w:tcPr>
          <w:p w:rsidR="005E3CFD" w:rsidRPr="007469B6" w:rsidRDefault="005E3CFD" w:rsidP="007469B6">
            <w:pPr>
              <w:rPr>
                <w:rFonts w:ascii="Times New Roman" w:hAnsi="Times New Roman" w:cs="Times New Roman"/>
                <w:sz w:val="24"/>
                <w:szCs w:val="24"/>
              </w:rPr>
            </w:pPr>
            <w:r w:rsidRPr="007469B6">
              <w:rPr>
                <w:rFonts w:ascii="Times New Roman" w:hAnsi="Times New Roman" w:cs="Times New Roman"/>
                <w:sz w:val="24"/>
                <w:szCs w:val="24"/>
              </w:rPr>
              <w:t xml:space="preserve">Стоматология ортопедическая </w:t>
            </w:r>
          </w:p>
        </w:tc>
        <w:tc>
          <w:tcPr>
            <w:tcW w:w="1134"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9</w:t>
            </w:r>
          </w:p>
        </w:tc>
        <w:tc>
          <w:tcPr>
            <w:tcW w:w="1134"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852"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80"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9</w:t>
            </w:r>
          </w:p>
        </w:tc>
        <w:tc>
          <w:tcPr>
            <w:tcW w:w="780"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100</w:t>
            </w:r>
          </w:p>
        </w:tc>
        <w:tc>
          <w:tcPr>
            <w:tcW w:w="706"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79"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81"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c>
          <w:tcPr>
            <w:tcW w:w="708"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r>
      <w:tr w:rsidR="005E3CFD" w:rsidRPr="007469B6" w:rsidTr="007469B6">
        <w:trPr>
          <w:trHeight w:val="239"/>
        </w:trPr>
        <w:tc>
          <w:tcPr>
            <w:tcW w:w="1101" w:type="dxa"/>
            <w:vMerge/>
            <w:tcBorders>
              <w:left w:val="single" w:sz="4" w:space="0" w:color="auto"/>
              <w:bottom w:val="single" w:sz="4" w:space="0" w:color="auto"/>
              <w:right w:val="single" w:sz="4" w:space="0" w:color="auto"/>
            </w:tcBorders>
          </w:tcPr>
          <w:p w:rsidR="005E3CFD" w:rsidRPr="007469B6" w:rsidRDefault="005E3CFD" w:rsidP="007469B6">
            <w:pPr>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5E3CFD" w:rsidRPr="007469B6" w:rsidRDefault="005E3CFD" w:rsidP="007469B6">
            <w:pPr>
              <w:jc w:val="right"/>
              <w:rPr>
                <w:rFonts w:ascii="Times New Roman" w:hAnsi="Times New Roman" w:cs="Times New Roman"/>
                <w:sz w:val="24"/>
                <w:szCs w:val="24"/>
              </w:rPr>
            </w:pPr>
            <w:r w:rsidRPr="007469B6">
              <w:rPr>
                <w:rFonts w:ascii="Times New Roman" w:hAnsi="Times New Roman" w:cs="Times New Roman"/>
                <w:sz w:val="24"/>
                <w:szCs w:val="24"/>
              </w:rPr>
              <w:t>ИТОГО:</w:t>
            </w:r>
          </w:p>
        </w:tc>
        <w:tc>
          <w:tcPr>
            <w:tcW w:w="1134"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136</w:t>
            </w:r>
          </w:p>
        </w:tc>
        <w:tc>
          <w:tcPr>
            <w:tcW w:w="1134"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76,50</w:t>
            </w:r>
          </w:p>
        </w:tc>
        <w:tc>
          <w:tcPr>
            <w:tcW w:w="851"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44</w:t>
            </w:r>
          </w:p>
        </w:tc>
        <w:tc>
          <w:tcPr>
            <w:tcW w:w="852"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39,8</w:t>
            </w:r>
          </w:p>
        </w:tc>
        <w:tc>
          <w:tcPr>
            <w:tcW w:w="780"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60</w:t>
            </w:r>
          </w:p>
        </w:tc>
        <w:tc>
          <w:tcPr>
            <w:tcW w:w="780"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44,1</w:t>
            </w:r>
          </w:p>
        </w:tc>
        <w:tc>
          <w:tcPr>
            <w:tcW w:w="706"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11,8</w:t>
            </w:r>
          </w:p>
        </w:tc>
        <w:tc>
          <w:tcPr>
            <w:tcW w:w="992"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8,8</w:t>
            </w:r>
          </w:p>
        </w:tc>
        <w:tc>
          <w:tcPr>
            <w:tcW w:w="851"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11</w:t>
            </w:r>
          </w:p>
        </w:tc>
        <w:tc>
          <w:tcPr>
            <w:tcW w:w="779"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8,1</w:t>
            </w:r>
          </w:p>
        </w:tc>
        <w:tc>
          <w:tcPr>
            <w:tcW w:w="781"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3</w:t>
            </w:r>
          </w:p>
        </w:tc>
        <w:tc>
          <w:tcPr>
            <w:tcW w:w="708"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9,7</w:t>
            </w:r>
          </w:p>
        </w:tc>
        <w:tc>
          <w:tcPr>
            <w:tcW w:w="708" w:type="dxa"/>
            <w:tcBorders>
              <w:top w:val="nil"/>
              <w:left w:val="nil"/>
              <w:bottom w:val="single" w:sz="4" w:space="0" w:color="auto"/>
              <w:right w:val="single" w:sz="4" w:space="0" w:color="auto"/>
            </w:tcBorders>
            <w:shd w:val="clear" w:color="auto" w:fill="auto"/>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hideMark/>
          </w:tcPr>
          <w:p w:rsidR="005E3CFD" w:rsidRPr="007469B6" w:rsidRDefault="005E3CFD" w:rsidP="007469B6">
            <w:pPr>
              <w:jc w:val="center"/>
              <w:rPr>
                <w:rFonts w:ascii="Times New Roman" w:hAnsi="Times New Roman" w:cs="Times New Roman"/>
                <w:sz w:val="24"/>
                <w:szCs w:val="24"/>
              </w:rPr>
            </w:pPr>
            <w:r w:rsidRPr="007469B6">
              <w:rPr>
                <w:rFonts w:ascii="Times New Roman" w:hAnsi="Times New Roman" w:cs="Times New Roman"/>
                <w:sz w:val="24"/>
                <w:szCs w:val="24"/>
              </w:rPr>
              <w:t>0,0</w:t>
            </w:r>
          </w:p>
        </w:tc>
      </w:tr>
    </w:tbl>
    <w:p w:rsidR="00BF164C" w:rsidRDefault="00BF164C" w:rsidP="00941FBB">
      <w:pPr>
        <w:pStyle w:val="2"/>
        <w:jc w:val="center"/>
        <w:rPr>
          <w:b/>
          <w:sz w:val="28"/>
          <w:szCs w:val="28"/>
        </w:rPr>
      </w:pPr>
    </w:p>
    <w:p w:rsidR="005E3CFD" w:rsidRDefault="005E3CFD" w:rsidP="00941FBB">
      <w:pPr>
        <w:pStyle w:val="2"/>
        <w:jc w:val="center"/>
        <w:rPr>
          <w:b/>
          <w:sz w:val="28"/>
          <w:szCs w:val="28"/>
        </w:rPr>
      </w:pPr>
    </w:p>
    <w:p w:rsidR="005E3CFD" w:rsidRDefault="005E3CFD" w:rsidP="00941FBB">
      <w:pPr>
        <w:pStyle w:val="2"/>
        <w:jc w:val="center"/>
        <w:rPr>
          <w:b/>
          <w:sz w:val="28"/>
          <w:szCs w:val="28"/>
        </w:rPr>
      </w:pPr>
    </w:p>
    <w:p w:rsidR="00941FBB" w:rsidRPr="00941FBB" w:rsidRDefault="00941FBB" w:rsidP="00BF164C">
      <w:pPr>
        <w:pStyle w:val="2"/>
        <w:ind w:left="709"/>
        <w:rPr>
          <w:sz w:val="28"/>
          <w:szCs w:val="28"/>
        </w:rPr>
      </w:pPr>
      <w:r w:rsidRPr="00941FBB">
        <w:rPr>
          <w:sz w:val="28"/>
          <w:szCs w:val="28"/>
        </w:rPr>
        <w:t xml:space="preserve">Анализ ситуации трудоустройства выпускников колледжа свидетельствует о </w:t>
      </w:r>
      <w:proofErr w:type="spellStart"/>
      <w:r w:rsidRPr="00941FBB">
        <w:rPr>
          <w:sz w:val="28"/>
          <w:szCs w:val="28"/>
        </w:rPr>
        <w:t>востребованности</w:t>
      </w:r>
      <w:proofErr w:type="spellEnd"/>
      <w:r w:rsidRPr="00941FBB">
        <w:rPr>
          <w:sz w:val="28"/>
          <w:szCs w:val="28"/>
        </w:rPr>
        <w:t xml:space="preserve"> специалистов учебного заведения в практическом здравоохранении, что отражено в таблице</w:t>
      </w:r>
      <w:r w:rsidR="00BF164C">
        <w:rPr>
          <w:sz w:val="28"/>
          <w:szCs w:val="28"/>
        </w:rPr>
        <w:t>.</w:t>
      </w:r>
    </w:p>
    <w:p w:rsidR="00941FBB" w:rsidRPr="00941FBB" w:rsidRDefault="00941FBB" w:rsidP="00941FBB">
      <w:pPr>
        <w:pStyle w:val="2"/>
        <w:spacing w:line="360" w:lineRule="auto"/>
        <w:ind w:firstLine="709"/>
        <w:rPr>
          <w:sz w:val="28"/>
          <w:szCs w:val="28"/>
        </w:rPr>
        <w:sectPr w:rsidR="00941FBB" w:rsidRPr="00941FBB" w:rsidSect="005E3CFD">
          <w:pgSz w:w="16838" w:h="11906" w:orient="landscape"/>
          <w:pgMar w:top="851" w:right="851" w:bottom="568" w:left="284" w:header="709" w:footer="709" w:gutter="0"/>
          <w:cols w:space="708"/>
          <w:docGrid w:linePitch="360"/>
        </w:sectPr>
      </w:pPr>
    </w:p>
    <w:p w:rsidR="00941FBB" w:rsidRPr="00941FBB" w:rsidRDefault="00941FBB" w:rsidP="00941FBB">
      <w:pPr>
        <w:spacing w:line="360" w:lineRule="auto"/>
        <w:ind w:firstLine="720"/>
        <w:jc w:val="both"/>
        <w:rPr>
          <w:rFonts w:ascii="Times New Roman" w:hAnsi="Times New Roman" w:cs="Times New Roman"/>
          <w:sz w:val="28"/>
          <w:szCs w:val="28"/>
        </w:rPr>
      </w:pPr>
      <w:r w:rsidRPr="00941FBB">
        <w:rPr>
          <w:rFonts w:ascii="Times New Roman" w:hAnsi="Times New Roman" w:cs="Times New Roman"/>
          <w:sz w:val="28"/>
          <w:szCs w:val="28"/>
        </w:rPr>
        <w:lastRenderedPageBreak/>
        <w:t>Данные о трудоустройстве выпускников  ОГБПОУ «Смоленский базовый медицинский колледж  имени К.С. Константиновой»  в учреждения здравоохранения на территории Смоленской области представлены в таблице: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228"/>
        <w:gridCol w:w="1229"/>
        <w:gridCol w:w="1229"/>
      </w:tblGrid>
      <w:tr w:rsidR="00941FBB" w:rsidRPr="00941FBB" w:rsidTr="005E3CFD">
        <w:tc>
          <w:tcPr>
            <w:tcW w:w="6521" w:type="dxa"/>
            <w:vMerge w:val="restart"/>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Наименование учреждения здравоохранения</w:t>
            </w:r>
          </w:p>
        </w:tc>
        <w:tc>
          <w:tcPr>
            <w:tcW w:w="3686" w:type="dxa"/>
            <w:gridSpan w:val="3"/>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Год окончания</w:t>
            </w:r>
          </w:p>
        </w:tc>
      </w:tr>
      <w:tr w:rsidR="00941FBB" w:rsidRPr="00941FBB" w:rsidTr="005E3CFD">
        <w:trPr>
          <w:trHeight w:val="683"/>
        </w:trPr>
        <w:tc>
          <w:tcPr>
            <w:tcW w:w="6521" w:type="dxa"/>
            <w:vMerge/>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rPr>
                <w:rFonts w:ascii="Times New Roman" w:hAnsi="Times New Roman" w:cs="Times New Roman"/>
                <w:sz w:val="28"/>
                <w:szCs w:val="28"/>
              </w:rPr>
            </w:pPr>
          </w:p>
        </w:tc>
        <w:tc>
          <w:tcPr>
            <w:tcW w:w="1228" w:type="dxa"/>
            <w:vMerge w:val="restart"/>
            <w:tcBorders>
              <w:top w:val="single" w:sz="4" w:space="0" w:color="auto"/>
              <w:left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b/>
                <w:sz w:val="28"/>
                <w:szCs w:val="28"/>
              </w:rPr>
            </w:pPr>
          </w:p>
          <w:p w:rsidR="00941FBB" w:rsidRPr="00941FBB" w:rsidRDefault="00941FBB" w:rsidP="005E3CFD">
            <w:pPr>
              <w:spacing w:line="360" w:lineRule="auto"/>
              <w:jc w:val="center"/>
              <w:rPr>
                <w:rFonts w:ascii="Times New Roman" w:hAnsi="Times New Roman" w:cs="Times New Roman"/>
                <w:b/>
                <w:sz w:val="28"/>
                <w:szCs w:val="28"/>
              </w:rPr>
            </w:pPr>
            <w:r w:rsidRPr="00941FBB">
              <w:rPr>
                <w:rFonts w:ascii="Times New Roman" w:hAnsi="Times New Roman" w:cs="Times New Roman"/>
                <w:b/>
                <w:sz w:val="28"/>
                <w:szCs w:val="28"/>
              </w:rPr>
              <w:t>2013</w:t>
            </w:r>
          </w:p>
        </w:tc>
        <w:tc>
          <w:tcPr>
            <w:tcW w:w="1229" w:type="dxa"/>
            <w:vMerge w:val="restart"/>
            <w:tcBorders>
              <w:top w:val="single" w:sz="4" w:space="0" w:color="auto"/>
              <w:left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b/>
                <w:sz w:val="28"/>
                <w:szCs w:val="28"/>
              </w:rPr>
            </w:pPr>
          </w:p>
          <w:p w:rsidR="00941FBB" w:rsidRPr="00941FBB" w:rsidRDefault="00941FBB" w:rsidP="005E3CFD">
            <w:pPr>
              <w:spacing w:line="360" w:lineRule="auto"/>
              <w:jc w:val="center"/>
              <w:rPr>
                <w:rFonts w:ascii="Times New Roman" w:hAnsi="Times New Roman" w:cs="Times New Roman"/>
                <w:b/>
                <w:sz w:val="28"/>
                <w:szCs w:val="28"/>
              </w:rPr>
            </w:pPr>
            <w:r w:rsidRPr="00941FBB">
              <w:rPr>
                <w:rFonts w:ascii="Times New Roman" w:hAnsi="Times New Roman" w:cs="Times New Roman"/>
                <w:b/>
                <w:sz w:val="28"/>
                <w:szCs w:val="28"/>
              </w:rPr>
              <w:t>2014</w:t>
            </w:r>
          </w:p>
        </w:tc>
        <w:tc>
          <w:tcPr>
            <w:tcW w:w="1229" w:type="dxa"/>
            <w:vMerge w:val="restart"/>
            <w:tcBorders>
              <w:top w:val="single" w:sz="4" w:space="0" w:color="auto"/>
              <w:left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b/>
                <w:sz w:val="28"/>
                <w:szCs w:val="28"/>
              </w:rPr>
            </w:pPr>
          </w:p>
          <w:p w:rsidR="00941FBB" w:rsidRPr="00941FBB" w:rsidRDefault="00941FBB" w:rsidP="005E3CFD">
            <w:pPr>
              <w:spacing w:line="360" w:lineRule="auto"/>
              <w:jc w:val="center"/>
              <w:rPr>
                <w:rFonts w:ascii="Times New Roman" w:hAnsi="Times New Roman" w:cs="Times New Roman"/>
                <w:b/>
                <w:sz w:val="28"/>
                <w:szCs w:val="28"/>
              </w:rPr>
            </w:pPr>
            <w:r w:rsidRPr="00941FBB">
              <w:rPr>
                <w:rFonts w:ascii="Times New Roman" w:hAnsi="Times New Roman" w:cs="Times New Roman"/>
                <w:b/>
                <w:sz w:val="28"/>
                <w:szCs w:val="28"/>
              </w:rPr>
              <w:t>2015</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spacing w:line="360" w:lineRule="auto"/>
              <w:jc w:val="center"/>
              <w:rPr>
                <w:rFonts w:ascii="Times New Roman" w:hAnsi="Times New Roman" w:cs="Times New Roman"/>
                <w:b/>
                <w:color w:val="000000"/>
                <w:sz w:val="28"/>
                <w:szCs w:val="28"/>
              </w:rPr>
            </w:pPr>
            <w:r w:rsidRPr="00941FBB">
              <w:rPr>
                <w:rFonts w:ascii="Times New Roman" w:hAnsi="Times New Roman" w:cs="Times New Roman"/>
                <w:b/>
                <w:color w:val="000000"/>
                <w:sz w:val="28"/>
                <w:szCs w:val="28"/>
              </w:rPr>
              <w:t>ОГБУЗ</w:t>
            </w:r>
          </w:p>
        </w:tc>
        <w:tc>
          <w:tcPr>
            <w:tcW w:w="1228" w:type="dxa"/>
            <w:vMerge/>
            <w:tcBorders>
              <w:left w:val="single" w:sz="4" w:space="0" w:color="auto"/>
              <w:bottom w:val="single" w:sz="4" w:space="0" w:color="auto"/>
              <w:right w:val="single" w:sz="4" w:space="0" w:color="auto"/>
            </w:tcBorders>
          </w:tcPr>
          <w:p w:rsidR="00941FBB" w:rsidRPr="00941FBB" w:rsidRDefault="00941FBB" w:rsidP="005E3CFD">
            <w:pPr>
              <w:spacing w:line="360" w:lineRule="auto"/>
              <w:jc w:val="both"/>
              <w:rPr>
                <w:rFonts w:ascii="Times New Roman" w:hAnsi="Times New Roman" w:cs="Times New Roman"/>
                <w:sz w:val="28"/>
                <w:szCs w:val="28"/>
              </w:rPr>
            </w:pPr>
          </w:p>
        </w:tc>
        <w:tc>
          <w:tcPr>
            <w:tcW w:w="1229" w:type="dxa"/>
            <w:vMerge/>
            <w:tcBorders>
              <w:left w:val="single" w:sz="4" w:space="0" w:color="auto"/>
              <w:bottom w:val="single" w:sz="4" w:space="0" w:color="auto"/>
              <w:right w:val="single" w:sz="4" w:space="0" w:color="auto"/>
            </w:tcBorders>
          </w:tcPr>
          <w:p w:rsidR="00941FBB" w:rsidRPr="00941FBB" w:rsidRDefault="00941FBB" w:rsidP="005E3CFD">
            <w:pPr>
              <w:spacing w:line="360" w:lineRule="auto"/>
              <w:jc w:val="both"/>
              <w:rPr>
                <w:rFonts w:ascii="Times New Roman" w:hAnsi="Times New Roman" w:cs="Times New Roman"/>
                <w:sz w:val="28"/>
                <w:szCs w:val="28"/>
              </w:rPr>
            </w:pPr>
          </w:p>
        </w:tc>
        <w:tc>
          <w:tcPr>
            <w:tcW w:w="1229" w:type="dxa"/>
            <w:vMerge/>
            <w:tcBorders>
              <w:left w:val="single" w:sz="4" w:space="0" w:color="auto"/>
              <w:bottom w:val="single" w:sz="4" w:space="0" w:color="auto"/>
              <w:right w:val="single" w:sz="4" w:space="0" w:color="auto"/>
            </w:tcBorders>
          </w:tcPr>
          <w:p w:rsidR="00941FBB" w:rsidRPr="00941FBB" w:rsidRDefault="00941FBB" w:rsidP="005E3CFD">
            <w:pPr>
              <w:spacing w:line="360" w:lineRule="auto"/>
              <w:jc w:val="both"/>
              <w:rPr>
                <w:rFonts w:ascii="Times New Roman" w:hAnsi="Times New Roman" w:cs="Times New Roman"/>
                <w:sz w:val="28"/>
                <w:szCs w:val="28"/>
              </w:rPr>
            </w:pP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Смоленская областная клиническая больница</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5</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7</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10</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Смоленское областное бюро судебно-медицинской экспертизы</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Смоленский областной Центр контроля качества и сертификации лекарственных средств</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Смоленский областной наркологический диспансер</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Смоленский областной онкологический диспансер</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3</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2</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Перинатальный центр</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2</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Клиническая больница № 1</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14</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5</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Клиническая больница скорой медицинской помощи</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9</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8</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7</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Детская клиническая больница</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3</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Станция скорой медицинской помощи</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9</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6</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9</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Консультативно-диагностическая поликлиника № 1</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2</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Поликлиника № 2</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Поликлиника № 4</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2</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Поликлиника № 6</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lastRenderedPageBreak/>
              <w:t>Поликлиника № 7</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Поликлиника № 8</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Стоматологическая поликлиника № 1</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Стоматологическая поликлиника № 3</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Детская стоматологическая поликлиника</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2</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Вяземская ЦРБ</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proofErr w:type="spellStart"/>
            <w:r w:rsidRPr="00941FBB">
              <w:rPr>
                <w:rFonts w:ascii="Times New Roman" w:hAnsi="Times New Roman" w:cs="Times New Roman"/>
                <w:color w:val="000000"/>
                <w:sz w:val="28"/>
                <w:szCs w:val="28"/>
              </w:rPr>
              <w:t>Гагаринская</w:t>
            </w:r>
            <w:proofErr w:type="spellEnd"/>
            <w:r w:rsidRPr="00941FBB">
              <w:rPr>
                <w:rFonts w:ascii="Times New Roman" w:hAnsi="Times New Roman" w:cs="Times New Roman"/>
                <w:color w:val="000000"/>
                <w:sz w:val="28"/>
                <w:szCs w:val="28"/>
              </w:rPr>
              <w:t xml:space="preserve"> ЦРБ</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proofErr w:type="spellStart"/>
            <w:r w:rsidRPr="00941FBB">
              <w:rPr>
                <w:rFonts w:ascii="Times New Roman" w:hAnsi="Times New Roman" w:cs="Times New Roman"/>
                <w:color w:val="000000"/>
                <w:sz w:val="28"/>
                <w:szCs w:val="28"/>
              </w:rPr>
              <w:t>Монастырщинская</w:t>
            </w:r>
            <w:proofErr w:type="spellEnd"/>
            <w:r w:rsidRPr="00941FBB">
              <w:rPr>
                <w:rFonts w:ascii="Times New Roman" w:hAnsi="Times New Roman" w:cs="Times New Roman"/>
                <w:color w:val="000000"/>
                <w:sz w:val="28"/>
                <w:szCs w:val="28"/>
              </w:rPr>
              <w:t xml:space="preserve"> ЦРБ</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proofErr w:type="spellStart"/>
            <w:r w:rsidRPr="00941FBB">
              <w:rPr>
                <w:rFonts w:ascii="Times New Roman" w:hAnsi="Times New Roman" w:cs="Times New Roman"/>
                <w:color w:val="000000"/>
                <w:sz w:val="28"/>
                <w:szCs w:val="28"/>
              </w:rPr>
              <w:t>Озерненская</w:t>
            </w:r>
            <w:proofErr w:type="spellEnd"/>
            <w:r w:rsidRPr="00941FBB">
              <w:rPr>
                <w:rFonts w:ascii="Times New Roman" w:hAnsi="Times New Roman" w:cs="Times New Roman"/>
                <w:color w:val="000000"/>
                <w:sz w:val="28"/>
                <w:szCs w:val="28"/>
              </w:rPr>
              <w:t xml:space="preserve"> районная больница № 1</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Смоленская ЦРБ</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2</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proofErr w:type="spellStart"/>
            <w:r w:rsidRPr="00941FBB">
              <w:rPr>
                <w:rFonts w:ascii="Times New Roman" w:hAnsi="Times New Roman" w:cs="Times New Roman"/>
                <w:color w:val="000000"/>
                <w:sz w:val="28"/>
                <w:szCs w:val="28"/>
              </w:rPr>
              <w:t>Сычевская</w:t>
            </w:r>
            <w:proofErr w:type="spellEnd"/>
            <w:r w:rsidRPr="00941FBB">
              <w:rPr>
                <w:rFonts w:ascii="Times New Roman" w:hAnsi="Times New Roman" w:cs="Times New Roman"/>
                <w:color w:val="000000"/>
                <w:sz w:val="28"/>
                <w:szCs w:val="28"/>
              </w:rPr>
              <w:t xml:space="preserve"> ЦРБ</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3</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proofErr w:type="spellStart"/>
            <w:r w:rsidRPr="00941FBB">
              <w:rPr>
                <w:rFonts w:ascii="Times New Roman" w:hAnsi="Times New Roman" w:cs="Times New Roman"/>
                <w:color w:val="000000"/>
                <w:sz w:val="28"/>
                <w:szCs w:val="28"/>
              </w:rPr>
              <w:t>Ярцевская</w:t>
            </w:r>
            <w:proofErr w:type="spellEnd"/>
            <w:r w:rsidRPr="00941FBB">
              <w:rPr>
                <w:rFonts w:ascii="Times New Roman" w:hAnsi="Times New Roman" w:cs="Times New Roman"/>
                <w:color w:val="000000"/>
                <w:sz w:val="28"/>
                <w:szCs w:val="28"/>
              </w:rPr>
              <w:t xml:space="preserve"> ЦРБ</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Смоленская областная клиническая стоматологическая поликлиника</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МСЧ № 135 ФМБА России</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Смоленский областной институт патологии</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proofErr w:type="spellStart"/>
            <w:r w:rsidRPr="00941FBB">
              <w:rPr>
                <w:rFonts w:ascii="Times New Roman" w:hAnsi="Times New Roman" w:cs="Times New Roman"/>
                <w:color w:val="000000"/>
                <w:sz w:val="28"/>
                <w:szCs w:val="28"/>
              </w:rPr>
              <w:t>Починковская</w:t>
            </w:r>
            <w:proofErr w:type="spellEnd"/>
            <w:r w:rsidRPr="00941FBB">
              <w:rPr>
                <w:rFonts w:ascii="Times New Roman" w:hAnsi="Times New Roman" w:cs="Times New Roman"/>
                <w:color w:val="000000"/>
                <w:sz w:val="28"/>
                <w:szCs w:val="28"/>
              </w:rPr>
              <w:t xml:space="preserve"> ЦРБ</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2</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Специализированный дом ребенка «Красный Бор»</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Смоленская областная детская клиническая больница</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3</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Смоленский областной кожно-венерологический диспансер</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lastRenderedPageBreak/>
              <w:t>Смоленская областная клиническая психиатрическая больница</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2</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 xml:space="preserve">ФЦ травматологии, ортопедии, и </w:t>
            </w:r>
            <w:proofErr w:type="spellStart"/>
            <w:r w:rsidRPr="00941FBB">
              <w:rPr>
                <w:rFonts w:ascii="Times New Roman" w:hAnsi="Times New Roman" w:cs="Times New Roman"/>
                <w:color w:val="000000"/>
                <w:sz w:val="28"/>
                <w:szCs w:val="28"/>
              </w:rPr>
              <w:t>эндопротезирования</w:t>
            </w:r>
            <w:proofErr w:type="spellEnd"/>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proofErr w:type="spellStart"/>
            <w:r w:rsidRPr="00941FBB">
              <w:rPr>
                <w:rFonts w:ascii="Times New Roman" w:hAnsi="Times New Roman" w:cs="Times New Roman"/>
                <w:color w:val="000000"/>
                <w:sz w:val="28"/>
                <w:szCs w:val="28"/>
              </w:rPr>
              <w:t>Ельнинская</w:t>
            </w:r>
            <w:proofErr w:type="spellEnd"/>
            <w:r w:rsidRPr="00941FBB">
              <w:rPr>
                <w:rFonts w:ascii="Times New Roman" w:hAnsi="Times New Roman" w:cs="Times New Roman"/>
                <w:color w:val="000000"/>
                <w:sz w:val="28"/>
                <w:szCs w:val="28"/>
              </w:rPr>
              <w:t xml:space="preserve"> ЦРБ</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Дорогобужская ЦРБ</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proofErr w:type="spellStart"/>
            <w:r w:rsidRPr="00941FBB">
              <w:rPr>
                <w:rFonts w:ascii="Times New Roman" w:hAnsi="Times New Roman" w:cs="Times New Roman"/>
                <w:color w:val="000000"/>
                <w:sz w:val="28"/>
                <w:szCs w:val="28"/>
              </w:rPr>
              <w:t>Кардымовская</w:t>
            </w:r>
            <w:proofErr w:type="spellEnd"/>
            <w:r w:rsidRPr="00941FBB">
              <w:rPr>
                <w:rFonts w:ascii="Times New Roman" w:hAnsi="Times New Roman" w:cs="Times New Roman"/>
                <w:color w:val="000000"/>
                <w:sz w:val="28"/>
                <w:szCs w:val="28"/>
              </w:rPr>
              <w:t xml:space="preserve"> ЦРБ</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proofErr w:type="spellStart"/>
            <w:r w:rsidRPr="00941FBB">
              <w:rPr>
                <w:rFonts w:ascii="Times New Roman" w:hAnsi="Times New Roman" w:cs="Times New Roman"/>
                <w:color w:val="000000"/>
                <w:sz w:val="28"/>
                <w:szCs w:val="28"/>
              </w:rPr>
              <w:t>Сафоновская</w:t>
            </w:r>
            <w:proofErr w:type="spellEnd"/>
            <w:r w:rsidRPr="00941FBB">
              <w:rPr>
                <w:rFonts w:ascii="Times New Roman" w:hAnsi="Times New Roman" w:cs="Times New Roman"/>
                <w:color w:val="000000"/>
                <w:sz w:val="28"/>
                <w:szCs w:val="28"/>
              </w:rPr>
              <w:t xml:space="preserve"> ЦРБ</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Смоленский областной врачебно-физкультурный диспансер</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Станция переливания крови</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autoSpaceDE w:val="0"/>
              <w:autoSpaceDN w:val="0"/>
              <w:adjustRightInd w:val="0"/>
              <w:rPr>
                <w:rFonts w:ascii="Times New Roman" w:hAnsi="Times New Roman" w:cs="Times New Roman"/>
                <w:color w:val="000000"/>
                <w:sz w:val="28"/>
                <w:szCs w:val="28"/>
              </w:rPr>
            </w:pPr>
            <w:r w:rsidRPr="00941FBB">
              <w:rPr>
                <w:rFonts w:ascii="Times New Roman" w:hAnsi="Times New Roman" w:cs="Times New Roman"/>
                <w:color w:val="000000"/>
                <w:sz w:val="28"/>
                <w:szCs w:val="28"/>
              </w:rPr>
              <w:t>Смоленский противотуберкулезный клинический диспансер</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sz w:val="28"/>
                <w:szCs w:val="28"/>
              </w:rPr>
            </w:pPr>
            <w:r w:rsidRPr="00941FBB">
              <w:rPr>
                <w:rFonts w:ascii="Times New Roman" w:hAnsi="Times New Roman" w:cs="Times New Roman"/>
                <w:sz w:val="28"/>
                <w:szCs w:val="28"/>
              </w:rPr>
              <w:t>1</w:t>
            </w:r>
          </w:p>
        </w:tc>
      </w:tr>
      <w:tr w:rsidR="00941FBB" w:rsidRPr="00941FBB" w:rsidTr="005E3CFD">
        <w:tc>
          <w:tcPr>
            <w:tcW w:w="6521"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both"/>
              <w:rPr>
                <w:rFonts w:ascii="Times New Roman" w:hAnsi="Times New Roman" w:cs="Times New Roman"/>
                <w:b/>
                <w:sz w:val="28"/>
                <w:szCs w:val="28"/>
              </w:rPr>
            </w:pPr>
            <w:r w:rsidRPr="00941FBB">
              <w:rPr>
                <w:rFonts w:ascii="Times New Roman" w:hAnsi="Times New Roman" w:cs="Times New Roman"/>
                <w:b/>
                <w:sz w:val="28"/>
                <w:szCs w:val="28"/>
              </w:rPr>
              <w:t xml:space="preserve">Итого </w:t>
            </w:r>
          </w:p>
        </w:tc>
        <w:tc>
          <w:tcPr>
            <w:tcW w:w="1228"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b/>
                <w:sz w:val="28"/>
                <w:szCs w:val="28"/>
              </w:rPr>
            </w:pPr>
            <w:r w:rsidRPr="00941FBB">
              <w:rPr>
                <w:rFonts w:ascii="Times New Roman" w:hAnsi="Times New Roman" w:cs="Times New Roman"/>
                <w:b/>
                <w:sz w:val="28"/>
                <w:szCs w:val="28"/>
              </w:rPr>
              <w:t>56</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b/>
                <w:sz w:val="28"/>
                <w:szCs w:val="28"/>
              </w:rPr>
            </w:pPr>
            <w:r w:rsidRPr="00941FBB">
              <w:rPr>
                <w:rFonts w:ascii="Times New Roman" w:hAnsi="Times New Roman" w:cs="Times New Roman"/>
                <w:b/>
                <w:sz w:val="28"/>
                <w:szCs w:val="28"/>
              </w:rPr>
              <w:t>35</w:t>
            </w:r>
          </w:p>
        </w:tc>
        <w:tc>
          <w:tcPr>
            <w:tcW w:w="1229" w:type="dxa"/>
            <w:tcBorders>
              <w:top w:val="single" w:sz="4" w:space="0" w:color="auto"/>
              <w:left w:val="single" w:sz="4" w:space="0" w:color="auto"/>
              <w:bottom w:val="single" w:sz="4" w:space="0" w:color="auto"/>
              <w:right w:val="single" w:sz="4" w:space="0" w:color="auto"/>
            </w:tcBorders>
          </w:tcPr>
          <w:p w:rsidR="00941FBB" w:rsidRPr="00941FBB" w:rsidRDefault="00941FBB" w:rsidP="005E3CFD">
            <w:pPr>
              <w:spacing w:line="360" w:lineRule="auto"/>
              <w:jc w:val="center"/>
              <w:rPr>
                <w:rFonts w:ascii="Times New Roman" w:hAnsi="Times New Roman" w:cs="Times New Roman"/>
                <w:b/>
                <w:sz w:val="28"/>
                <w:szCs w:val="28"/>
              </w:rPr>
            </w:pPr>
            <w:r w:rsidRPr="00941FBB">
              <w:rPr>
                <w:rFonts w:ascii="Times New Roman" w:hAnsi="Times New Roman" w:cs="Times New Roman"/>
                <w:b/>
                <w:sz w:val="28"/>
                <w:szCs w:val="28"/>
              </w:rPr>
              <w:t>47</w:t>
            </w:r>
          </w:p>
        </w:tc>
      </w:tr>
    </w:tbl>
    <w:p w:rsidR="00941FBB" w:rsidRPr="00941FBB" w:rsidRDefault="00941FBB" w:rsidP="00941FBB">
      <w:pPr>
        <w:spacing w:line="360" w:lineRule="auto"/>
        <w:ind w:firstLine="720"/>
        <w:jc w:val="both"/>
        <w:rPr>
          <w:rFonts w:ascii="Times New Roman" w:hAnsi="Times New Roman" w:cs="Times New Roman"/>
          <w:sz w:val="28"/>
          <w:szCs w:val="28"/>
        </w:rPr>
      </w:pPr>
    </w:p>
    <w:p w:rsidR="00941FBB" w:rsidRPr="00941FBB" w:rsidRDefault="00941FBB" w:rsidP="00941FBB">
      <w:pPr>
        <w:spacing w:line="360" w:lineRule="auto"/>
        <w:ind w:firstLine="720"/>
        <w:jc w:val="both"/>
        <w:rPr>
          <w:rFonts w:ascii="Times New Roman" w:hAnsi="Times New Roman" w:cs="Times New Roman"/>
          <w:sz w:val="28"/>
          <w:szCs w:val="28"/>
        </w:rPr>
      </w:pPr>
      <w:r w:rsidRPr="00941FBB">
        <w:rPr>
          <w:rFonts w:ascii="Times New Roman" w:hAnsi="Times New Roman" w:cs="Times New Roman"/>
          <w:sz w:val="28"/>
          <w:szCs w:val="28"/>
        </w:rPr>
        <w:t xml:space="preserve">Средний процент трудоустройства на территории Смоленской области составляет выпускников ОГБПОУ «Смоленский базовый медицинский колледж имени К.С. Константиновой» на бюджетной и внебюджетной основе  76,5 % (по данным ОГБПОУ «Смоленский базовый медицинский колледж имени К.С. Константиновой). </w:t>
      </w:r>
    </w:p>
    <w:p w:rsidR="00941FBB" w:rsidRPr="00941FBB" w:rsidRDefault="00941FBB" w:rsidP="00941FBB">
      <w:pPr>
        <w:pStyle w:val="2"/>
        <w:spacing w:line="360" w:lineRule="auto"/>
        <w:ind w:firstLine="709"/>
        <w:rPr>
          <w:b/>
          <w:sz w:val="28"/>
          <w:szCs w:val="28"/>
        </w:rPr>
      </w:pPr>
      <w:r w:rsidRPr="00941FBB">
        <w:rPr>
          <w:b/>
          <w:sz w:val="28"/>
          <w:szCs w:val="28"/>
        </w:rPr>
        <w:t>Учреждения, где работают выпускники колледжа</w:t>
      </w:r>
    </w:p>
    <w:p w:rsidR="00941FBB" w:rsidRPr="00941FBB" w:rsidRDefault="00941FBB" w:rsidP="00941FBB">
      <w:pPr>
        <w:pStyle w:val="2"/>
        <w:numPr>
          <w:ilvl w:val="0"/>
          <w:numId w:val="12"/>
        </w:numPr>
        <w:spacing w:line="360" w:lineRule="auto"/>
        <w:ind w:left="0" w:firstLine="284"/>
        <w:rPr>
          <w:sz w:val="28"/>
          <w:szCs w:val="28"/>
        </w:rPr>
      </w:pPr>
      <w:r w:rsidRPr="00941FBB">
        <w:rPr>
          <w:sz w:val="28"/>
          <w:szCs w:val="28"/>
        </w:rPr>
        <w:t>учреждения здравоохранения</w:t>
      </w:r>
    </w:p>
    <w:p w:rsidR="00941FBB" w:rsidRPr="00941FBB" w:rsidRDefault="00941FBB" w:rsidP="00941FBB">
      <w:pPr>
        <w:pStyle w:val="2"/>
        <w:numPr>
          <w:ilvl w:val="0"/>
          <w:numId w:val="12"/>
        </w:numPr>
        <w:spacing w:line="360" w:lineRule="auto"/>
        <w:ind w:left="0" w:firstLine="284"/>
        <w:rPr>
          <w:sz w:val="28"/>
          <w:szCs w:val="28"/>
        </w:rPr>
      </w:pPr>
      <w:r w:rsidRPr="00941FBB">
        <w:rPr>
          <w:sz w:val="28"/>
          <w:szCs w:val="28"/>
        </w:rPr>
        <w:t>общеобразовательные и вспомогательные школы</w:t>
      </w:r>
    </w:p>
    <w:p w:rsidR="00941FBB" w:rsidRPr="00941FBB" w:rsidRDefault="00941FBB" w:rsidP="00941FBB">
      <w:pPr>
        <w:pStyle w:val="2"/>
        <w:numPr>
          <w:ilvl w:val="0"/>
          <w:numId w:val="12"/>
        </w:numPr>
        <w:spacing w:line="360" w:lineRule="auto"/>
        <w:ind w:left="0" w:firstLine="284"/>
        <w:rPr>
          <w:sz w:val="28"/>
          <w:szCs w:val="28"/>
        </w:rPr>
      </w:pPr>
      <w:r w:rsidRPr="00941FBB">
        <w:rPr>
          <w:sz w:val="28"/>
          <w:szCs w:val="28"/>
        </w:rPr>
        <w:t>детские дошкольные учреждения</w:t>
      </w:r>
    </w:p>
    <w:p w:rsidR="00941FBB" w:rsidRPr="00941FBB" w:rsidRDefault="00941FBB" w:rsidP="00941FBB">
      <w:pPr>
        <w:pStyle w:val="2"/>
        <w:numPr>
          <w:ilvl w:val="0"/>
          <w:numId w:val="12"/>
        </w:numPr>
        <w:spacing w:line="360" w:lineRule="auto"/>
        <w:ind w:left="0" w:firstLine="284"/>
        <w:rPr>
          <w:sz w:val="28"/>
          <w:szCs w:val="28"/>
        </w:rPr>
      </w:pPr>
      <w:r w:rsidRPr="00941FBB">
        <w:rPr>
          <w:sz w:val="28"/>
          <w:szCs w:val="28"/>
        </w:rPr>
        <w:t>высшие учебные заведения</w:t>
      </w:r>
    </w:p>
    <w:p w:rsidR="00941FBB" w:rsidRPr="00941FBB" w:rsidRDefault="00941FBB" w:rsidP="00941FBB">
      <w:pPr>
        <w:pStyle w:val="2"/>
        <w:numPr>
          <w:ilvl w:val="0"/>
          <w:numId w:val="12"/>
        </w:numPr>
        <w:spacing w:line="360" w:lineRule="auto"/>
        <w:ind w:left="0" w:firstLine="284"/>
        <w:rPr>
          <w:sz w:val="28"/>
          <w:szCs w:val="28"/>
        </w:rPr>
      </w:pPr>
      <w:r w:rsidRPr="00941FBB">
        <w:rPr>
          <w:sz w:val="28"/>
          <w:szCs w:val="28"/>
        </w:rPr>
        <w:t>лечебно-реабилитационные центры</w:t>
      </w:r>
    </w:p>
    <w:p w:rsidR="00941FBB" w:rsidRPr="00941FBB" w:rsidRDefault="00941FBB" w:rsidP="00941FBB">
      <w:pPr>
        <w:pStyle w:val="2"/>
        <w:numPr>
          <w:ilvl w:val="0"/>
          <w:numId w:val="12"/>
        </w:numPr>
        <w:spacing w:line="360" w:lineRule="auto"/>
        <w:ind w:left="0" w:firstLine="284"/>
        <w:rPr>
          <w:sz w:val="28"/>
          <w:szCs w:val="28"/>
        </w:rPr>
      </w:pPr>
      <w:r w:rsidRPr="00941FBB">
        <w:rPr>
          <w:sz w:val="28"/>
          <w:szCs w:val="28"/>
        </w:rPr>
        <w:lastRenderedPageBreak/>
        <w:t>стоматологические клиники и частные кабинеты</w:t>
      </w:r>
    </w:p>
    <w:p w:rsidR="00941FBB" w:rsidRPr="00941FBB" w:rsidRDefault="00941FBB" w:rsidP="00941FBB">
      <w:pPr>
        <w:pStyle w:val="2"/>
        <w:numPr>
          <w:ilvl w:val="0"/>
          <w:numId w:val="12"/>
        </w:numPr>
        <w:spacing w:line="360" w:lineRule="auto"/>
        <w:ind w:left="0" w:firstLine="284"/>
        <w:rPr>
          <w:sz w:val="28"/>
          <w:szCs w:val="28"/>
        </w:rPr>
      </w:pPr>
      <w:r w:rsidRPr="00941FBB">
        <w:rPr>
          <w:sz w:val="28"/>
          <w:szCs w:val="28"/>
        </w:rPr>
        <w:t>аптеки и аптечные пункты</w:t>
      </w:r>
    </w:p>
    <w:p w:rsidR="00941FBB" w:rsidRPr="00941FBB" w:rsidRDefault="00941FBB" w:rsidP="00941FBB">
      <w:pPr>
        <w:pStyle w:val="2"/>
        <w:numPr>
          <w:ilvl w:val="0"/>
          <w:numId w:val="12"/>
        </w:numPr>
        <w:spacing w:line="360" w:lineRule="auto"/>
        <w:ind w:left="0" w:firstLine="284"/>
        <w:rPr>
          <w:sz w:val="28"/>
          <w:szCs w:val="28"/>
        </w:rPr>
      </w:pPr>
      <w:r w:rsidRPr="00941FBB">
        <w:rPr>
          <w:sz w:val="28"/>
          <w:szCs w:val="28"/>
        </w:rPr>
        <w:t>подразделения ФСБ, МЧС</w:t>
      </w:r>
    </w:p>
    <w:p w:rsidR="00941FBB" w:rsidRPr="00941FBB" w:rsidRDefault="00941FBB" w:rsidP="00941FBB">
      <w:pPr>
        <w:pStyle w:val="2"/>
        <w:spacing w:line="360" w:lineRule="auto"/>
        <w:ind w:firstLine="709"/>
        <w:rPr>
          <w:sz w:val="28"/>
          <w:szCs w:val="28"/>
        </w:rPr>
      </w:pPr>
      <w:r w:rsidRPr="00941FBB">
        <w:rPr>
          <w:sz w:val="28"/>
          <w:szCs w:val="28"/>
        </w:rPr>
        <w:t>В соответствии с Законом РФ «О занятости населения в Российской Федерации», в службе выпускник может:</w:t>
      </w:r>
    </w:p>
    <w:p w:rsidR="00941FBB" w:rsidRPr="00941FBB" w:rsidRDefault="00941FBB" w:rsidP="00941FBB">
      <w:pPr>
        <w:pStyle w:val="2"/>
        <w:numPr>
          <w:ilvl w:val="0"/>
          <w:numId w:val="12"/>
        </w:numPr>
        <w:spacing w:line="360" w:lineRule="auto"/>
        <w:ind w:left="709" w:hanging="425"/>
        <w:rPr>
          <w:sz w:val="28"/>
          <w:szCs w:val="28"/>
        </w:rPr>
      </w:pPr>
      <w:r w:rsidRPr="00941FBB">
        <w:rPr>
          <w:sz w:val="28"/>
          <w:szCs w:val="28"/>
        </w:rPr>
        <w:t>Ознакомиться с перечнем вакантных мест и получить консультацию о возможностях трудоустройства;</w:t>
      </w:r>
    </w:p>
    <w:p w:rsidR="00941FBB" w:rsidRPr="00941FBB" w:rsidRDefault="00941FBB" w:rsidP="00941FBB">
      <w:pPr>
        <w:pStyle w:val="2"/>
        <w:numPr>
          <w:ilvl w:val="0"/>
          <w:numId w:val="12"/>
        </w:numPr>
        <w:spacing w:line="360" w:lineRule="auto"/>
        <w:ind w:left="709" w:hanging="425"/>
        <w:rPr>
          <w:sz w:val="28"/>
          <w:szCs w:val="28"/>
        </w:rPr>
      </w:pPr>
      <w:r w:rsidRPr="00941FBB">
        <w:rPr>
          <w:sz w:val="28"/>
          <w:szCs w:val="28"/>
        </w:rPr>
        <w:t>Подобрать максимально подходящие для него варианты для трудоустройства;</w:t>
      </w:r>
    </w:p>
    <w:p w:rsidR="00941FBB" w:rsidRPr="00941FBB" w:rsidRDefault="00941FBB" w:rsidP="00941FBB">
      <w:pPr>
        <w:pStyle w:val="2"/>
        <w:numPr>
          <w:ilvl w:val="0"/>
          <w:numId w:val="12"/>
        </w:numPr>
        <w:spacing w:line="360" w:lineRule="auto"/>
        <w:ind w:left="709" w:hanging="425"/>
        <w:rPr>
          <w:sz w:val="28"/>
          <w:szCs w:val="28"/>
        </w:rPr>
      </w:pPr>
      <w:r w:rsidRPr="00941FBB">
        <w:rPr>
          <w:sz w:val="28"/>
          <w:szCs w:val="28"/>
        </w:rPr>
        <w:t>Получить квалифицированную помощь психолога, по вопросам, связанным с трудоустройством.</w:t>
      </w:r>
    </w:p>
    <w:p w:rsidR="00941FBB" w:rsidRPr="00941FBB" w:rsidRDefault="00941FBB" w:rsidP="00941FBB">
      <w:pPr>
        <w:pStyle w:val="2"/>
        <w:spacing w:line="360" w:lineRule="auto"/>
        <w:ind w:firstLine="709"/>
        <w:rPr>
          <w:sz w:val="28"/>
          <w:szCs w:val="28"/>
        </w:rPr>
      </w:pPr>
      <w:r w:rsidRPr="00941FBB">
        <w:rPr>
          <w:sz w:val="28"/>
          <w:szCs w:val="28"/>
        </w:rPr>
        <w:t>После окончания колледжа каждый молодой специалист, может продолжить обучение в вузе.</w:t>
      </w:r>
    </w:p>
    <w:p w:rsidR="00941FBB" w:rsidRPr="00941FBB" w:rsidRDefault="00941FBB" w:rsidP="00941FBB">
      <w:pPr>
        <w:pStyle w:val="2"/>
        <w:spacing w:line="360" w:lineRule="auto"/>
        <w:ind w:firstLine="709"/>
        <w:rPr>
          <w:sz w:val="28"/>
          <w:szCs w:val="28"/>
        </w:rPr>
      </w:pPr>
      <w:r w:rsidRPr="00941FBB">
        <w:rPr>
          <w:sz w:val="28"/>
          <w:szCs w:val="28"/>
        </w:rPr>
        <w:t>Ярмарка вакансий — одна из форм содействия трудоустройству студентов и выпускников.</w:t>
      </w:r>
    </w:p>
    <w:p w:rsidR="00941FBB" w:rsidRPr="00941FBB" w:rsidRDefault="00941FBB" w:rsidP="00941FBB">
      <w:pPr>
        <w:pStyle w:val="2"/>
        <w:spacing w:line="360" w:lineRule="auto"/>
        <w:ind w:firstLine="709"/>
        <w:rPr>
          <w:sz w:val="28"/>
          <w:szCs w:val="28"/>
        </w:rPr>
      </w:pPr>
      <w:r w:rsidRPr="00941FBB">
        <w:rPr>
          <w:sz w:val="28"/>
          <w:szCs w:val="28"/>
        </w:rPr>
        <w:t>Цель мероприятия — помочь студентам найти работу или место для прохождения практики (стажировки), а также получить информацию о рынке труда.</w:t>
      </w:r>
    </w:p>
    <w:p w:rsidR="00941FBB" w:rsidRPr="00941FBB" w:rsidRDefault="00941FBB" w:rsidP="00941FBB">
      <w:pPr>
        <w:pStyle w:val="2"/>
        <w:spacing w:line="360" w:lineRule="auto"/>
        <w:ind w:firstLine="709"/>
        <w:rPr>
          <w:sz w:val="28"/>
          <w:szCs w:val="28"/>
        </w:rPr>
      </w:pPr>
      <w:r w:rsidRPr="00941FBB">
        <w:rPr>
          <w:sz w:val="28"/>
          <w:szCs w:val="28"/>
        </w:rPr>
        <w:t>Учреждения и организации получают возможность решить кадровые вопросы, подобрать квалифицированных специалистов, с желанием работать. Для работодателей участие в коллежских ярмарках вакансий — это возможность собрать банк резюме претендентов, сформировать свой кадровый резерв.</w:t>
      </w:r>
    </w:p>
    <w:p w:rsidR="00941FBB" w:rsidRPr="00941FBB" w:rsidRDefault="00941FBB" w:rsidP="00941FBB">
      <w:pPr>
        <w:pStyle w:val="2"/>
        <w:spacing w:line="360" w:lineRule="auto"/>
        <w:ind w:firstLine="709"/>
        <w:rPr>
          <w:sz w:val="28"/>
          <w:szCs w:val="28"/>
        </w:rPr>
      </w:pPr>
      <w:r w:rsidRPr="00941FBB">
        <w:rPr>
          <w:sz w:val="28"/>
          <w:szCs w:val="28"/>
        </w:rPr>
        <w:t>В рамках Ярмарки вакансий работодатели могут:</w:t>
      </w:r>
    </w:p>
    <w:p w:rsidR="00941FBB" w:rsidRPr="00941FBB" w:rsidRDefault="00941FBB" w:rsidP="00941FBB">
      <w:pPr>
        <w:pStyle w:val="2"/>
        <w:numPr>
          <w:ilvl w:val="0"/>
          <w:numId w:val="12"/>
        </w:numPr>
        <w:spacing w:line="360" w:lineRule="auto"/>
        <w:ind w:left="0" w:firstLine="142"/>
        <w:rPr>
          <w:sz w:val="28"/>
          <w:szCs w:val="28"/>
        </w:rPr>
      </w:pPr>
      <w:r w:rsidRPr="00941FBB">
        <w:rPr>
          <w:sz w:val="28"/>
          <w:szCs w:val="28"/>
        </w:rPr>
        <w:t>рассказать студентам о своем учреждении;</w:t>
      </w:r>
    </w:p>
    <w:p w:rsidR="00941FBB" w:rsidRPr="00941FBB" w:rsidRDefault="00941FBB" w:rsidP="00941FBB">
      <w:pPr>
        <w:pStyle w:val="2"/>
        <w:numPr>
          <w:ilvl w:val="0"/>
          <w:numId w:val="12"/>
        </w:numPr>
        <w:spacing w:line="360" w:lineRule="auto"/>
        <w:ind w:left="0" w:firstLine="142"/>
        <w:rPr>
          <w:sz w:val="28"/>
          <w:szCs w:val="28"/>
        </w:rPr>
      </w:pPr>
      <w:r w:rsidRPr="00941FBB">
        <w:rPr>
          <w:sz w:val="28"/>
          <w:szCs w:val="28"/>
        </w:rPr>
        <w:t>ответить на вопросы аудитории;</w:t>
      </w:r>
    </w:p>
    <w:p w:rsidR="00941FBB" w:rsidRPr="00941FBB" w:rsidRDefault="00941FBB" w:rsidP="00941FBB">
      <w:pPr>
        <w:pStyle w:val="2"/>
        <w:numPr>
          <w:ilvl w:val="0"/>
          <w:numId w:val="12"/>
        </w:numPr>
        <w:spacing w:line="360" w:lineRule="auto"/>
        <w:ind w:left="0" w:firstLine="142"/>
        <w:rPr>
          <w:sz w:val="28"/>
          <w:szCs w:val="28"/>
        </w:rPr>
      </w:pPr>
      <w:r w:rsidRPr="00941FBB">
        <w:rPr>
          <w:sz w:val="28"/>
          <w:szCs w:val="28"/>
        </w:rPr>
        <w:t>собрать резюме и анкеты студентов;</w:t>
      </w:r>
    </w:p>
    <w:p w:rsidR="00941FBB" w:rsidRPr="00941FBB" w:rsidRDefault="00941FBB" w:rsidP="00941FBB">
      <w:pPr>
        <w:pStyle w:val="2"/>
        <w:numPr>
          <w:ilvl w:val="0"/>
          <w:numId w:val="12"/>
        </w:numPr>
        <w:spacing w:line="360" w:lineRule="auto"/>
        <w:ind w:left="0" w:firstLine="142"/>
        <w:rPr>
          <w:sz w:val="28"/>
          <w:szCs w:val="28"/>
        </w:rPr>
      </w:pPr>
      <w:r w:rsidRPr="00941FBB">
        <w:rPr>
          <w:sz w:val="28"/>
          <w:szCs w:val="28"/>
        </w:rPr>
        <w:t>провести собеседования с наиболее интересными кандидатами;</w:t>
      </w:r>
    </w:p>
    <w:p w:rsidR="00941FBB" w:rsidRPr="00941FBB" w:rsidRDefault="00941FBB" w:rsidP="00941FBB">
      <w:pPr>
        <w:pStyle w:val="2"/>
        <w:numPr>
          <w:ilvl w:val="0"/>
          <w:numId w:val="12"/>
        </w:numPr>
        <w:spacing w:line="360" w:lineRule="auto"/>
        <w:ind w:left="0" w:firstLine="142"/>
        <w:rPr>
          <w:sz w:val="28"/>
          <w:szCs w:val="28"/>
        </w:rPr>
      </w:pPr>
      <w:r w:rsidRPr="00941FBB">
        <w:rPr>
          <w:sz w:val="28"/>
          <w:szCs w:val="28"/>
        </w:rPr>
        <w:t>провести информационные семинары;</w:t>
      </w:r>
    </w:p>
    <w:p w:rsidR="00941FBB" w:rsidRPr="00941FBB" w:rsidRDefault="00941FBB" w:rsidP="00941FBB">
      <w:pPr>
        <w:pStyle w:val="2"/>
        <w:spacing w:line="360" w:lineRule="auto"/>
        <w:ind w:firstLine="709"/>
        <w:rPr>
          <w:sz w:val="28"/>
          <w:szCs w:val="28"/>
        </w:rPr>
      </w:pPr>
      <w:r w:rsidRPr="00941FBB">
        <w:rPr>
          <w:sz w:val="28"/>
          <w:szCs w:val="28"/>
        </w:rPr>
        <w:t>Как правило, на момент проведения ярмарки большинство выпускников уже определились с будущим местом работы, но такие немаловажные социальные факторы, как заработная плата, условия работы, место проживания, различные льготы могут повлиять на решение студента.</w:t>
      </w:r>
    </w:p>
    <w:p w:rsidR="00941FBB" w:rsidRPr="00941FBB" w:rsidRDefault="00941FBB" w:rsidP="00941FBB">
      <w:pPr>
        <w:pStyle w:val="2"/>
        <w:spacing w:line="360" w:lineRule="auto"/>
        <w:ind w:firstLine="709"/>
        <w:rPr>
          <w:sz w:val="28"/>
          <w:szCs w:val="28"/>
        </w:rPr>
      </w:pPr>
      <w:r w:rsidRPr="00941FBB">
        <w:rPr>
          <w:sz w:val="28"/>
          <w:szCs w:val="28"/>
        </w:rPr>
        <w:lastRenderedPageBreak/>
        <w:t>Теоретическая подготовленность выпускников позволяет эффективно вести переговоры с работодателями и выбирать более перспективное место работы. После мероприятия выпускники могут встретиться в аудиториях колледжа с работодателями и уточнить условия договора.</w:t>
      </w:r>
    </w:p>
    <w:p w:rsidR="00111573" w:rsidRDefault="00111573" w:rsidP="00111573">
      <w:pPr>
        <w:spacing w:after="0" w:line="240" w:lineRule="auto"/>
        <w:jc w:val="both"/>
        <w:rPr>
          <w:rFonts w:ascii="Times New Roman" w:hAnsi="Times New Roman" w:cs="Times New Roman"/>
          <w:sz w:val="28"/>
          <w:szCs w:val="28"/>
        </w:rPr>
      </w:pPr>
      <w:r w:rsidRPr="00941FBB">
        <w:rPr>
          <w:rFonts w:ascii="Times New Roman" w:hAnsi="Times New Roman" w:cs="Times New Roman"/>
          <w:sz w:val="28"/>
          <w:szCs w:val="28"/>
        </w:rPr>
        <w:t>Для решения вопросов о Вашем трудоустройстве служба содействия профориентации и трудоустройства выпускников может пре</w:t>
      </w:r>
      <w:r w:rsidR="00BF164C">
        <w:rPr>
          <w:rFonts w:ascii="Times New Roman" w:hAnsi="Times New Roman" w:cs="Times New Roman"/>
          <w:sz w:val="28"/>
          <w:szCs w:val="28"/>
        </w:rPr>
        <w:t>д</w:t>
      </w:r>
      <w:r w:rsidRPr="00941FBB">
        <w:rPr>
          <w:rFonts w:ascii="Times New Roman" w:hAnsi="Times New Roman" w:cs="Times New Roman"/>
          <w:sz w:val="28"/>
          <w:szCs w:val="28"/>
        </w:rPr>
        <w:t xml:space="preserve">оставить информацию </w:t>
      </w:r>
      <w:proofErr w:type="gramStart"/>
      <w:r w:rsidRPr="00941FBB">
        <w:rPr>
          <w:rFonts w:ascii="Times New Roman" w:hAnsi="Times New Roman" w:cs="Times New Roman"/>
          <w:sz w:val="28"/>
          <w:szCs w:val="28"/>
        </w:rPr>
        <w:t>о</w:t>
      </w:r>
      <w:proofErr w:type="gramEnd"/>
      <w:r w:rsidRPr="00941FBB">
        <w:rPr>
          <w:rFonts w:ascii="Times New Roman" w:hAnsi="Times New Roman" w:cs="Times New Roman"/>
          <w:sz w:val="28"/>
          <w:szCs w:val="28"/>
        </w:rPr>
        <w:t xml:space="preserve"> имеющихся вакансиях:</w:t>
      </w:r>
    </w:p>
    <w:p w:rsidR="00BF164C" w:rsidRPr="00941FBB" w:rsidRDefault="00BF164C" w:rsidP="00111573">
      <w:pPr>
        <w:spacing w:after="0" w:line="240" w:lineRule="auto"/>
        <w:jc w:val="both"/>
        <w:rPr>
          <w:rFonts w:ascii="Times New Roman" w:hAnsi="Times New Roman" w:cs="Times New Roman"/>
          <w:sz w:val="28"/>
          <w:szCs w:val="28"/>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11573" w:rsidRPr="00941FBB" w:rsidTr="00111573">
        <w:tc>
          <w:tcPr>
            <w:tcW w:w="4785" w:type="dxa"/>
          </w:tcPr>
          <w:p w:rsidR="00111573" w:rsidRPr="00941FBB" w:rsidRDefault="00111573" w:rsidP="005E3CFD">
            <w:pPr>
              <w:jc w:val="both"/>
              <w:rPr>
                <w:rFonts w:ascii="Times New Roman" w:hAnsi="Times New Roman" w:cs="Times New Roman"/>
                <w:sz w:val="28"/>
                <w:szCs w:val="28"/>
              </w:rPr>
            </w:pPr>
            <w:r w:rsidRPr="00941FBB">
              <w:rPr>
                <w:rFonts w:ascii="Times New Roman" w:hAnsi="Times New Roman" w:cs="Times New Roman"/>
                <w:sz w:val="28"/>
                <w:szCs w:val="28"/>
              </w:rPr>
              <w:sym w:font="Wingdings" w:char="F0D8"/>
            </w:r>
            <w:r w:rsidRPr="00941FBB">
              <w:rPr>
                <w:rFonts w:ascii="Times New Roman" w:hAnsi="Times New Roman" w:cs="Times New Roman"/>
                <w:sz w:val="28"/>
                <w:szCs w:val="28"/>
              </w:rPr>
              <w:t xml:space="preserve"> Телефон</w:t>
            </w:r>
            <w:r w:rsidR="00BF164C">
              <w:rPr>
                <w:rFonts w:ascii="Times New Roman" w:hAnsi="Times New Roman" w:cs="Times New Roman"/>
                <w:sz w:val="28"/>
                <w:szCs w:val="28"/>
              </w:rPr>
              <w:t>/факс</w:t>
            </w:r>
          </w:p>
        </w:tc>
        <w:tc>
          <w:tcPr>
            <w:tcW w:w="4786" w:type="dxa"/>
          </w:tcPr>
          <w:p w:rsidR="00111573" w:rsidRPr="00941FBB" w:rsidRDefault="00BF164C" w:rsidP="00BF164C">
            <w:pPr>
              <w:jc w:val="both"/>
              <w:rPr>
                <w:rFonts w:ascii="Times New Roman" w:hAnsi="Times New Roman" w:cs="Times New Roman"/>
                <w:sz w:val="28"/>
                <w:szCs w:val="28"/>
              </w:rPr>
            </w:pPr>
            <w:r>
              <w:rPr>
                <w:rFonts w:ascii="Times New Roman" w:hAnsi="Times New Roman" w:cs="Times New Roman"/>
                <w:sz w:val="28"/>
                <w:szCs w:val="28"/>
              </w:rPr>
              <w:t xml:space="preserve">(4812) </w:t>
            </w:r>
            <w:r w:rsidR="00111573" w:rsidRPr="00941FBB">
              <w:rPr>
                <w:rFonts w:ascii="Times New Roman" w:hAnsi="Times New Roman" w:cs="Times New Roman"/>
                <w:sz w:val="28"/>
                <w:szCs w:val="28"/>
              </w:rPr>
              <w:t xml:space="preserve">31 – </w:t>
            </w:r>
            <w:r>
              <w:rPr>
                <w:rFonts w:ascii="Times New Roman" w:hAnsi="Times New Roman" w:cs="Times New Roman"/>
                <w:sz w:val="28"/>
                <w:szCs w:val="28"/>
              </w:rPr>
              <w:t>01</w:t>
            </w:r>
            <w:r w:rsidR="00111573" w:rsidRPr="00941FBB">
              <w:rPr>
                <w:rFonts w:ascii="Times New Roman" w:hAnsi="Times New Roman" w:cs="Times New Roman"/>
                <w:sz w:val="28"/>
                <w:szCs w:val="28"/>
              </w:rPr>
              <w:t xml:space="preserve"> – </w:t>
            </w:r>
            <w:r>
              <w:rPr>
                <w:rFonts w:ascii="Times New Roman" w:hAnsi="Times New Roman" w:cs="Times New Roman"/>
                <w:sz w:val="28"/>
                <w:szCs w:val="28"/>
              </w:rPr>
              <w:t>05</w:t>
            </w:r>
            <w:r w:rsidR="00111573" w:rsidRPr="00941FBB">
              <w:rPr>
                <w:rFonts w:ascii="Times New Roman" w:hAnsi="Times New Roman" w:cs="Times New Roman"/>
                <w:sz w:val="28"/>
                <w:szCs w:val="28"/>
              </w:rPr>
              <w:t xml:space="preserve">  </w:t>
            </w:r>
          </w:p>
        </w:tc>
      </w:tr>
      <w:tr w:rsidR="00111573" w:rsidRPr="00941FBB" w:rsidTr="00111573">
        <w:tc>
          <w:tcPr>
            <w:tcW w:w="4785" w:type="dxa"/>
          </w:tcPr>
          <w:p w:rsidR="00111573" w:rsidRPr="00941FBB" w:rsidRDefault="00111573" w:rsidP="00BF164C">
            <w:pPr>
              <w:jc w:val="both"/>
              <w:rPr>
                <w:rFonts w:ascii="Times New Roman" w:hAnsi="Times New Roman" w:cs="Times New Roman"/>
                <w:sz w:val="28"/>
                <w:szCs w:val="28"/>
              </w:rPr>
            </w:pPr>
            <w:r w:rsidRPr="00941FBB">
              <w:rPr>
                <w:rFonts w:ascii="Times New Roman" w:hAnsi="Times New Roman" w:cs="Times New Roman"/>
                <w:sz w:val="28"/>
                <w:szCs w:val="28"/>
              </w:rPr>
              <w:sym w:font="Wingdings" w:char="F0D8"/>
            </w:r>
            <w:r w:rsidRPr="00941FBB">
              <w:rPr>
                <w:rFonts w:ascii="Times New Roman" w:hAnsi="Times New Roman" w:cs="Times New Roman"/>
                <w:sz w:val="28"/>
                <w:szCs w:val="28"/>
              </w:rPr>
              <w:t xml:space="preserve"> </w:t>
            </w:r>
            <w:r w:rsidR="00BF164C">
              <w:rPr>
                <w:rFonts w:ascii="Times New Roman" w:hAnsi="Times New Roman" w:cs="Times New Roman"/>
                <w:sz w:val="28"/>
                <w:szCs w:val="28"/>
              </w:rPr>
              <w:t>Воронин Сергей Яковлевич</w:t>
            </w:r>
          </w:p>
        </w:tc>
        <w:tc>
          <w:tcPr>
            <w:tcW w:w="4786" w:type="dxa"/>
          </w:tcPr>
          <w:p w:rsidR="00111573" w:rsidRPr="00941FBB" w:rsidRDefault="00BF164C" w:rsidP="005E3CFD">
            <w:pPr>
              <w:jc w:val="both"/>
              <w:rPr>
                <w:rFonts w:ascii="Times New Roman" w:hAnsi="Times New Roman" w:cs="Times New Roman"/>
                <w:sz w:val="28"/>
                <w:szCs w:val="28"/>
              </w:rPr>
            </w:pPr>
            <w:r>
              <w:rPr>
                <w:rFonts w:ascii="Times New Roman" w:hAnsi="Times New Roman" w:cs="Times New Roman"/>
                <w:sz w:val="28"/>
                <w:szCs w:val="28"/>
              </w:rPr>
              <w:t>8.960.586.24.23</w:t>
            </w:r>
            <w:r w:rsidR="00111573" w:rsidRPr="00941FBB">
              <w:rPr>
                <w:rFonts w:ascii="Times New Roman" w:hAnsi="Times New Roman" w:cs="Times New Roman"/>
                <w:sz w:val="28"/>
                <w:szCs w:val="28"/>
              </w:rPr>
              <w:t xml:space="preserve">  </w:t>
            </w:r>
          </w:p>
        </w:tc>
      </w:tr>
      <w:tr w:rsidR="00111573" w:rsidRPr="00941FBB" w:rsidTr="00111573">
        <w:tc>
          <w:tcPr>
            <w:tcW w:w="4785" w:type="dxa"/>
          </w:tcPr>
          <w:p w:rsidR="00111573" w:rsidRPr="00941FBB" w:rsidRDefault="00111573" w:rsidP="005E3CFD">
            <w:pPr>
              <w:jc w:val="both"/>
              <w:rPr>
                <w:rFonts w:ascii="Times New Roman" w:hAnsi="Times New Roman" w:cs="Times New Roman"/>
                <w:sz w:val="28"/>
                <w:szCs w:val="28"/>
              </w:rPr>
            </w:pPr>
            <w:r w:rsidRPr="00941FBB">
              <w:rPr>
                <w:rFonts w:ascii="Times New Roman" w:hAnsi="Times New Roman" w:cs="Times New Roman"/>
                <w:sz w:val="28"/>
                <w:szCs w:val="28"/>
              </w:rPr>
              <w:sym w:font="Wingdings" w:char="F0D8"/>
            </w:r>
            <w:r w:rsidRPr="00941FBB">
              <w:rPr>
                <w:rFonts w:ascii="Times New Roman" w:hAnsi="Times New Roman" w:cs="Times New Roman"/>
                <w:sz w:val="28"/>
                <w:szCs w:val="28"/>
              </w:rPr>
              <w:t xml:space="preserve"> </w:t>
            </w:r>
            <w:r w:rsidRPr="00941FBB">
              <w:rPr>
                <w:rFonts w:ascii="Times New Roman" w:hAnsi="Times New Roman" w:cs="Times New Roman"/>
                <w:sz w:val="28"/>
                <w:szCs w:val="28"/>
                <w:lang w:val="en-US"/>
              </w:rPr>
              <w:t>e</w:t>
            </w:r>
            <w:r w:rsidRPr="00941FBB">
              <w:rPr>
                <w:rFonts w:ascii="Times New Roman" w:hAnsi="Times New Roman" w:cs="Times New Roman"/>
                <w:sz w:val="28"/>
                <w:szCs w:val="28"/>
              </w:rPr>
              <w:t xml:space="preserve"> – </w:t>
            </w:r>
            <w:r w:rsidRPr="00941FBB">
              <w:rPr>
                <w:rFonts w:ascii="Times New Roman" w:hAnsi="Times New Roman" w:cs="Times New Roman"/>
                <w:sz w:val="28"/>
                <w:szCs w:val="28"/>
                <w:lang w:val="en-US"/>
              </w:rPr>
              <w:t>mail</w:t>
            </w:r>
          </w:p>
        </w:tc>
        <w:tc>
          <w:tcPr>
            <w:tcW w:w="4786" w:type="dxa"/>
          </w:tcPr>
          <w:p w:rsidR="00111573" w:rsidRDefault="00037AC4" w:rsidP="005E3CFD">
            <w:pPr>
              <w:jc w:val="both"/>
              <w:rPr>
                <w:rFonts w:ascii="Times New Roman" w:hAnsi="Times New Roman" w:cs="Times New Roman"/>
                <w:sz w:val="28"/>
                <w:szCs w:val="28"/>
              </w:rPr>
            </w:pPr>
            <w:hyperlink r:id="rId6" w:history="1">
              <w:r w:rsidR="00111573" w:rsidRPr="00941FBB">
                <w:rPr>
                  <w:rStyle w:val="a4"/>
                  <w:rFonts w:ascii="Times New Roman" w:hAnsi="Times New Roman" w:cs="Times New Roman"/>
                  <w:color w:val="auto"/>
                  <w:sz w:val="28"/>
                  <w:szCs w:val="28"/>
                  <w:u w:val="none"/>
                  <w:lang w:val="en-US"/>
                </w:rPr>
                <w:t>medkol</w:t>
              </w:r>
              <w:r w:rsidR="00111573" w:rsidRPr="00941FBB">
                <w:rPr>
                  <w:rStyle w:val="a4"/>
                  <w:rFonts w:ascii="Times New Roman" w:hAnsi="Times New Roman" w:cs="Times New Roman"/>
                  <w:color w:val="auto"/>
                  <w:sz w:val="28"/>
                  <w:szCs w:val="28"/>
                  <w:u w:val="none"/>
                </w:rPr>
                <w:t>@</w:t>
              </w:r>
              <w:r w:rsidR="00111573" w:rsidRPr="00941FBB">
                <w:rPr>
                  <w:rStyle w:val="a4"/>
                  <w:rFonts w:ascii="Times New Roman" w:hAnsi="Times New Roman" w:cs="Times New Roman"/>
                  <w:color w:val="auto"/>
                  <w:sz w:val="28"/>
                  <w:szCs w:val="28"/>
                  <w:u w:val="none"/>
                  <w:lang w:val="en-US"/>
                </w:rPr>
                <w:t>sci</w:t>
              </w:r>
              <w:r w:rsidR="00111573" w:rsidRPr="00941FBB">
                <w:rPr>
                  <w:rStyle w:val="a4"/>
                  <w:rFonts w:ascii="Times New Roman" w:hAnsi="Times New Roman" w:cs="Times New Roman"/>
                  <w:color w:val="auto"/>
                  <w:sz w:val="28"/>
                  <w:szCs w:val="28"/>
                  <w:u w:val="none"/>
                </w:rPr>
                <w:t>.</w:t>
              </w:r>
              <w:r w:rsidR="00111573" w:rsidRPr="00941FBB">
                <w:rPr>
                  <w:rStyle w:val="a4"/>
                  <w:rFonts w:ascii="Times New Roman" w:hAnsi="Times New Roman" w:cs="Times New Roman"/>
                  <w:color w:val="auto"/>
                  <w:sz w:val="28"/>
                  <w:szCs w:val="28"/>
                  <w:u w:val="none"/>
                  <w:lang w:val="en-US"/>
                </w:rPr>
                <w:t>smolensk</w:t>
              </w:r>
              <w:r w:rsidR="00111573" w:rsidRPr="00941FBB">
                <w:rPr>
                  <w:rStyle w:val="a4"/>
                  <w:rFonts w:ascii="Times New Roman" w:hAnsi="Times New Roman" w:cs="Times New Roman"/>
                  <w:color w:val="auto"/>
                  <w:sz w:val="28"/>
                  <w:szCs w:val="28"/>
                  <w:u w:val="none"/>
                </w:rPr>
                <w:t>.</w:t>
              </w:r>
              <w:r w:rsidR="00111573" w:rsidRPr="00941FBB">
                <w:rPr>
                  <w:rStyle w:val="a4"/>
                  <w:rFonts w:ascii="Times New Roman" w:hAnsi="Times New Roman" w:cs="Times New Roman"/>
                  <w:color w:val="auto"/>
                  <w:sz w:val="28"/>
                  <w:szCs w:val="28"/>
                  <w:u w:val="none"/>
                  <w:lang w:val="en-US"/>
                </w:rPr>
                <w:t>ru</w:t>
              </w:r>
            </w:hyperlink>
          </w:p>
          <w:p w:rsidR="00BF164C" w:rsidRPr="005E3CFD" w:rsidRDefault="00BF164C" w:rsidP="005E3CFD">
            <w:pPr>
              <w:jc w:val="both"/>
              <w:rPr>
                <w:rFonts w:ascii="Times New Roman" w:hAnsi="Times New Roman" w:cs="Times New Roman"/>
                <w:sz w:val="28"/>
                <w:szCs w:val="28"/>
              </w:rPr>
            </w:pPr>
            <w:proofErr w:type="spellStart"/>
            <w:r>
              <w:rPr>
                <w:rFonts w:ascii="Times New Roman" w:hAnsi="Times New Roman" w:cs="Times New Roman"/>
                <w:sz w:val="28"/>
                <w:szCs w:val="28"/>
                <w:lang w:val="en-US"/>
              </w:rPr>
              <w:t>voroninsbmk</w:t>
            </w:r>
            <w:proofErr w:type="spellEnd"/>
            <w:r w:rsidRPr="005E3CFD">
              <w:rPr>
                <w:rFonts w:ascii="Times New Roman" w:hAnsi="Times New Roman" w:cs="Times New Roman"/>
                <w:sz w:val="28"/>
                <w:szCs w:val="28"/>
              </w:rPr>
              <w:t>@</w:t>
            </w:r>
            <w:r>
              <w:rPr>
                <w:rFonts w:ascii="Times New Roman" w:hAnsi="Times New Roman" w:cs="Times New Roman"/>
                <w:sz w:val="28"/>
                <w:szCs w:val="28"/>
                <w:lang w:val="en-US"/>
              </w:rPr>
              <w:t>mail</w:t>
            </w:r>
            <w:r w:rsidRPr="005E3CF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tc>
      </w:tr>
      <w:tr w:rsidR="00111573" w:rsidRPr="00941FBB" w:rsidTr="00111573">
        <w:tc>
          <w:tcPr>
            <w:tcW w:w="4785" w:type="dxa"/>
          </w:tcPr>
          <w:p w:rsidR="00111573" w:rsidRPr="00941FBB" w:rsidRDefault="00111573" w:rsidP="00111573">
            <w:pPr>
              <w:pStyle w:val="a7"/>
              <w:numPr>
                <w:ilvl w:val="0"/>
                <w:numId w:val="11"/>
              </w:numPr>
              <w:ind w:left="318" w:hanging="318"/>
              <w:jc w:val="both"/>
              <w:rPr>
                <w:rFonts w:ascii="Times New Roman" w:hAnsi="Times New Roman" w:cs="Times New Roman"/>
                <w:sz w:val="28"/>
                <w:szCs w:val="28"/>
              </w:rPr>
            </w:pPr>
            <w:r w:rsidRPr="00941FBB">
              <w:rPr>
                <w:rFonts w:ascii="Times New Roman" w:hAnsi="Times New Roman" w:cs="Times New Roman"/>
                <w:sz w:val="28"/>
                <w:szCs w:val="28"/>
              </w:rPr>
              <w:t>Сайт</w:t>
            </w:r>
          </w:p>
        </w:tc>
        <w:tc>
          <w:tcPr>
            <w:tcW w:w="4786" w:type="dxa"/>
          </w:tcPr>
          <w:p w:rsidR="00111573" w:rsidRPr="00941FBB" w:rsidRDefault="00111573" w:rsidP="005E3CFD">
            <w:pPr>
              <w:jc w:val="both"/>
              <w:rPr>
                <w:rFonts w:ascii="Times New Roman" w:hAnsi="Times New Roman" w:cs="Times New Roman"/>
                <w:sz w:val="28"/>
                <w:szCs w:val="28"/>
              </w:rPr>
            </w:pPr>
            <w:r w:rsidRPr="00941FBB">
              <w:rPr>
                <w:rFonts w:ascii="Times New Roman" w:hAnsi="Times New Roman" w:cs="Times New Roman"/>
                <w:sz w:val="28"/>
                <w:szCs w:val="28"/>
                <w:lang w:val="en-US"/>
              </w:rPr>
              <w:t>SBMK</w:t>
            </w:r>
            <w:r w:rsidRPr="00BF164C">
              <w:rPr>
                <w:rFonts w:ascii="Times New Roman" w:hAnsi="Times New Roman" w:cs="Times New Roman"/>
                <w:sz w:val="28"/>
                <w:szCs w:val="28"/>
              </w:rPr>
              <w:t xml:space="preserve">. </w:t>
            </w:r>
            <w:r w:rsidRPr="00941FBB">
              <w:rPr>
                <w:rFonts w:ascii="Times New Roman" w:hAnsi="Times New Roman" w:cs="Times New Roman"/>
                <w:sz w:val="28"/>
                <w:szCs w:val="28"/>
                <w:lang w:val="en-US"/>
              </w:rPr>
              <w:t>org</w:t>
            </w:r>
          </w:p>
        </w:tc>
      </w:tr>
      <w:tr w:rsidR="00111573" w:rsidRPr="00941FBB" w:rsidTr="00111573">
        <w:tc>
          <w:tcPr>
            <w:tcW w:w="4785" w:type="dxa"/>
          </w:tcPr>
          <w:p w:rsidR="00111573" w:rsidRPr="00941FBB" w:rsidRDefault="00111573" w:rsidP="00111573">
            <w:pPr>
              <w:pStyle w:val="a7"/>
              <w:numPr>
                <w:ilvl w:val="0"/>
                <w:numId w:val="11"/>
              </w:numPr>
              <w:ind w:left="318" w:hanging="284"/>
              <w:jc w:val="both"/>
              <w:rPr>
                <w:rFonts w:ascii="Times New Roman" w:hAnsi="Times New Roman" w:cs="Times New Roman"/>
                <w:sz w:val="28"/>
                <w:szCs w:val="28"/>
              </w:rPr>
            </w:pPr>
            <w:r w:rsidRPr="00941FBB">
              <w:rPr>
                <w:rFonts w:ascii="Times New Roman" w:hAnsi="Times New Roman" w:cs="Times New Roman"/>
                <w:sz w:val="28"/>
                <w:szCs w:val="28"/>
              </w:rPr>
              <w:t>Адрес</w:t>
            </w:r>
          </w:p>
        </w:tc>
        <w:tc>
          <w:tcPr>
            <w:tcW w:w="4786" w:type="dxa"/>
          </w:tcPr>
          <w:p w:rsidR="00111573" w:rsidRPr="00941FBB" w:rsidRDefault="00111573" w:rsidP="005E3CFD">
            <w:pPr>
              <w:jc w:val="both"/>
              <w:rPr>
                <w:rFonts w:ascii="Times New Roman" w:hAnsi="Times New Roman" w:cs="Times New Roman"/>
                <w:sz w:val="28"/>
                <w:szCs w:val="28"/>
              </w:rPr>
            </w:pPr>
            <w:r w:rsidRPr="00941FBB">
              <w:rPr>
                <w:rFonts w:ascii="Times New Roman" w:hAnsi="Times New Roman" w:cs="Times New Roman"/>
                <w:sz w:val="28"/>
                <w:szCs w:val="28"/>
              </w:rPr>
              <w:t>214018, г. Смоленск, ул. Кирова, д. 57</w:t>
            </w:r>
          </w:p>
        </w:tc>
      </w:tr>
    </w:tbl>
    <w:p w:rsidR="008C1745" w:rsidRPr="00941FBB" w:rsidRDefault="008C1745" w:rsidP="005272AC">
      <w:pPr>
        <w:spacing w:before="100" w:beforeAutospacing="1" w:after="100" w:afterAutospacing="1" w:line="240" w:lineRule="auto"/>
        <w:rPr>
          <w:rFonts w:ascii="Times New Roman" w:eastAsia="Times New Roman" w:hAnsi="Times New Roman" w:cs="Times New Roman"/>
          <w:b/>
          <w:bCs/>
          <w:color w:val="DB7823"/>
          <w:sz w:val="28"/>
          <w:szCs w:val="28"/>
          <w:lang w:eastAsia="ru-RU"/>
        </w:rPr>
      </w:pPr>
    </w:p>
    <w:p w:rsidR="008C1745" w:rsidRPr="00941FBB" w:rsidRDefault="008C1745" w:rsidP="005272AC">
      <w:pPr>
        <w:spacing w:before="100" w:beforeAutospacing="1" w:after="100" w:afterAutospacing="1" w:line="240" w:lineRule="auto"/>
        <w:rPr>
          <w:rFonts w:ascii="Times New Roman" w:eastAsia="Times New Roman" w:hAnsi="Times New Roman" w:cs="Times New Roman"/>
          <w:b/>
          <w:bCs/>
          <w:color w:val="DB7823"/>
          <w:sz w:val="28"/>
          <w:szCs w:val="28"/>
          <w:lang w:eastAsia="ru-RU"/>
        </w:rPr>
      </w:pPr>
    </w:p>
    <w:sectPr w:rsidR="008C1745" w:rsidRPr="00941FBB" w:rsidSect="001963C9">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08B"/>
    <w:multiLevelType w:val="multilevel"/>
    <w:tmpl w:val="774C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73190"/>
    <w:multiLevelType w:val="hybridMultilevel"/>
    <w:tmpl w:val="5DC025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65E75"/>
    <w:multiLevelType w:val="hybridMultilevel"/>
    <w:tmpl w:val="3222B2C4"/>
    <w:lvl w:ilvl="0" w:tplc="8DDCA1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DC5284E"/>
    <w:multiLevelType w:val="hybridMultilevel"/>
    <w:tmpl w:val="02E0906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38E01DF1"/>
    <w:multiLevelType w:val="multilevel"/>
    <w:tmpl w:val="99EC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B50EB0"/>
    <w:multiLevelType w:val="multilevel"/>
    <w:tmpl w:val="F704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710EC"/>
    <w:multiLevelType w:val="multilevel"/>
    <w:tmpl w:val="CE34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F82E86"/>
    <w:multiLevelType w:val="hybridMultilevel"/>
    <w:tmpl w:val="146E0E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2A6080"/>
    <w:multiLevelType w:val="hybridMultilevel"/>
    <w:tmpl w:val="C95083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EF3ECC"/>
    <w:multiLevelType w:val="multilevel"/>
    <w:tmpl w:val="C73C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AF2331"/>
    <w:multiLevelType w:val="multilevel"/>
    <w:tmpl w:val="A9E6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295C5B"/>
    <w:multiLevelType w:val="hybridMultilevel"/>
    <w:tmpl w:val="9A22B1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0"/>
  </w:num>
  <w:num w:numId="4">
    <w:abstractNumId w:val="6"/>
  </w:num>
  <w:num w:numId="5">
    <w:abstractNumId w:val="3"/>
  </w:num>
  <w:num w:numId="6">
    <w:abstractNumId w:val="2"/>
  </w:num>
  <w:num w:numId="7">
    <w:abstractNumId w:val="5"/>
  </w:num>
  <w:num w:numId="8">
    <w:abstractNumId w:val="8"/>
  </w:num>
  <w:num w:numId="9">
    <w:abstractNumId w:val="7"/>
  </w:num>
  <w:num w:numId="10">
    <w:abstractNumId w:val="9"/>
  </w:num>
  <w:num w:numId="11">
    <w:abstractNumId w:val="1"/>
  </w:num>
  <w:num w:numId="12">
    <w:abstractNumId w:val="1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5272AC"/>
    <w:rsid w:val="00037AC4"/>
    <w:rsid w:val="00051BFD"/>
    <w:rsid w:val="00066F86"/>
    <w:rsid w:val="0009349F"/>
    <w:rsid w:val="00111573"/>
    <w:rsid w:val="00112ADD"/>
    <w:rsid w:val="00171B2F"/>
    <w:rsid w:val="001963C9"/>
    <w:rsid w:val="00214005"/>
    <w:rsid w:val="002B1903"/>
    <w:rsid w:val="00310422"/>
    <w:rsid w:val="003E5C83"/>
    <w:rsid w:val="004E4047"/>
    <w:rsid w:val="00512355"/>
    <w:rsid w:val="005272AC"/>
    <w:rsid w:val="00582895"/>
    <w:rsid w:val="00591CE4"/>
    <w:rsid w:val="005A5D8C"/>
    <w:rsid w:val="005C3D6B"/>
    <w:rsid w:val="005E3CFD"/>
    <w:rsid w:val="00604D95"/>
    <w:rsid w:val="0062725F"/>
    <w:rsid w:val="00691C8D"/>
    <w:rsid w:val="006F3E6C"/>
    <w:rsid w:val="007469B6"/>
    <w:rsid w:val="008276BD"/>
    <w:rsid w:val="00872A1F"/>
    <w:rsid w:val="008C1745"/>
    <w:rsid w:val="008E77CB"/>
    <w:rsid w:val="00941FBB"/>
    <w:rsid w:val="009B3B93"/>
    <w:rsid w:val="00AE5A89"/>
    <w:rsid w:val="00BF164C"/>
    <w:rsid w:val="00C6113F"/>
    <w:rsid w:val="00CC6D7C"/>
    <w:rsid w:val="00CE5B64"/>
    <w:rsid w:val="00E16CA1"/>
    <w:rsid w:val="00E46CC8"/>
    <w:rsid w:val="00E95EB5"/>
    <w:rsid w:val="00EE6DE9"/>
    <w:rsid w:val="00F24E9F"/>
    <w:rsid w:val="00FD6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A1"/>
  </w:style>
  <w:style w:type="paragraph" w:styleId="3">
    <w:name w:val="heading 3"/>
    <w:basedOn w:val="a"/>
    <w:link w:val="30"/>
    <w:uiPriority w:val="9"/>
    <w:qFormat/>
    <w:rsid w:val="005272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72A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27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272AC"/>
    <w:rPr>
      <w:color w:val="0000FF"/>
      <w:u w:val="single"/>
    </w:rPr>
  </w:style>
  <w:style w:type="character" w:styleId="a5">
    <w:name w:val="Strong"/>
    <w:basedOn w:val="a0"/>
    <w:uiPriority w:val="22"/>
    <w:qFormat/>
    <w:rsid w:val="005272AC"/>
    <w:rPr>
      <w:b/>
      <w:bCs/>
    </w:rPr>
  </w:style>
  <w:style w:type="character" w:styleId="a6">
    <w:name w:val="Emphasis"/>
    <w:basedOn w:val="a0"/>
    <w:uiPriority w:val="20"/>
    <w:qFormat/>
    <w:rsid w:val="005272AC"/>
    <w:rPr>
      <w:i/>
      <w:iCs/>
    </w:rPr>
  </w:style>
  <w:style w:type="paragraph" w:styleId="a7">
    <w:name w:val="List Paragraph"/>
    <w:basedOn w:val="a"/>
    <w:uiPriority w:val="34"/>
    <w:qFormat/>
    <w:rsid w:val="00310422"/>
    <w:pPr>
      <w:ind w:left="720"/>
      <w:contextualSpacing/>
    </w:pPr>
    <w:rPr>
      <w:rFonts w:eastAsiaTheme="minorEastAsia"/>
      <w:lang w:eastAsia="ru-RU"/>
    </w:rPr>
  </w:style>
  <w:style w:type="paragraph" w:styleId="a8">
    <w:name w:val="Balloon Text"/>
    <w:basedOn w:val="a"/>
    <w:link w:val="a9"/>
    <w:uiPriority w:val="99"/>
    <w:semiHidden/>
    <w:unhideWhenUsed/>
    <w:rsid w:val="000934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349F"/>
    <w:rPr>
      <w:rFonts w:ascii="Tahoma" w:hAnsi="Tahoma" w:cs="Tahoma"/>
      <w:sz w:val="16"/>
      <w:szCs w:val="16"/>
    </w:rPr>
  </w:style>
  <w:style w:type="table" w:styleId="aa">
    <w:name w:val="Table Grid"/>
    <w:basedOn w:val="a1"/>
    <w:uiPriority w:val="59"/>
    <w:rsid w:val="0011157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941FBB"/>
    <w:pPr>
      <w:spacing w:after="0" w:line="240" w:lineRule="auto"/>
      <w:jc w:val="both"/>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941FB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155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kol@sci.smolensk.ru" TargetMode="External"/><Relationship Id="rId5" Type="http://schemas.openxmlformats.org/officeDocument/2006/relationships/hyperlink" Target="http://www.fpo.ru/about/contact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Воронин</cp:lastModifiedBy>
  <cp:revision>2</cp:revision>
  <cp:lastPrinted>2012-03-21T05:20:00Z</cp:lastPrinted>
  <dcterms:created xsi:type="dcterms:W3CDTF">2011-02-28T08:08:00Z</dcterms:created>
  <dcterms:modified xsi:type="dcterms:W3CDTF">2016-05-05T17:02:00Z</dcterms:modified>
</cp:coreProperties>
</file>