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14:paraId="649A8CFC" w14:textId="77777777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55012A8A" w14:textId="77777777"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8C9E673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14:paraId="7C394073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181F9D21" w14:textId="77777777"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14:paraId="0FDBBEF4" w14:textId="77777777"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14:paraId="76FC340C" w14:textId="77777777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3B6A634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6E889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7B93E6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51E5C67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14:paraId="0016876E" w14:textId="77777777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4465A89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2A3C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1856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757762C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14:paraId="07EE0768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562D8C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41E429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14:paraId="415F0018" w14:textId="77777777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519EE51D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57C87C8D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14:paraId="3A03BC0E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936E82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5703709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14:paraId="789DEA71" w14:textId="77777777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3C524572" w14:textId="77777777"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3B3EF08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14:paraId="288FDF26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5D37DFD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14:paraId="43943A5D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14:paraId="24743F42" w14:textId="77777777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327074B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1F3A8E5D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14:paraId="415A10BC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1AAB86A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14:paraId="4A6450EB" w14:textId="77777777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3740C222" w14:textId="77777777"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14:paraId="58B8838D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0581148D" w14:textId="051EA781"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 xml:space="preserve">по специальности </w:t>
            </w:r>
            <w:r w:rsidR="0093732E">
              <w:rPr>
                <w:sz w:val="22"/>
                <w:szCs w:val="22"/>
              </w:rPr>
              <w:t>«Фармация»</w:t>
            </w:r>
          </w:p>
          <w:p w14:paraId="43FE1C25" w14:textId="77777777"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14:paraId="068A96C1" w14:textId="77777777" w:rsidR="00F62DD1" w:rsidRPr="00F62DD1" w:rsidRDefault="002D685A" w:rsidP="00F62DD1">
            <w:pPr>
              <w:rPr>
                <w:bCs/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="00F62DD1" w:rsidRPr="00F62DD1">
              <w:rPr>
                <w:bCs/>
                <w:color w:val="000000"/>
                <w:sz w:val="22"/>
              </w:rPr>
              <w:t>Областно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государственно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бюджетно</w:t>
            </w:r>
            <w:r w:rsidR="00F62DD1">
              <w:rPr>
                <w:bCs/>
                <w:color w:val="000000"/>
                <w:sz w:val="22"/>
              </w:rPr>
              <w:t xml:space="preserve">го </w:t>
            </w:r>
            <w:r w:rsidR="00F62DD1" w:rsidRPr="00F62DD1">
              <w:rPr>
                <w:bCs/>
                <w:color w:val="000000"/>
                <w:sz w:val="22"/>
              </w:rPr>
              <w:t>профессионально</w:t>
            </w:r>
            <w:r w:rsidR="00F62DD1">
              <w:rPr>
                <w:bCs/>
                <w:color w:val="000000"/>
                <w:sz w:val="22"/>
              </w:rPr>
              <w:t>го</w:t>
            </w:r>
            <w:r w:rsidR="00F62DD1" w:rsidRPr="00F62DD1">
              <w:rPr>
                <w:bCs/>
                <w:color w:val="000000"/>
                <w:sz w:val="22"/>
              </w:rPr>
              <w:t xml:space="preserve"> образовательно</w:t>
            </w:r>
            <w:r w:rsidR="00F62DD1">
              <w:rPr>
                <w:bCs/>
                <w:color w:val="000000"/>
                <w:sz w:val="22"/>
              </w:rPr>
              <w:t>го учреждения</w:t>
            </w:r>
            <w:r w:rsidR="00F62DD1" w:rsidRPr="00F62DD1">
              <w:rPr>
                <w:bCs/>
                <w:color w:val="000000"/>
                <w:sz w:val="22"/>
              </w:rPr>
              <w:t xml:space="preserve"> (ОГБПОУ) «Смоленский базовый медицинский колледж им. К.С. </w:t>
            </w:r>
            <w:r w:rsidR="00F62DD1">
              <w:rPr>
                <w:bCs/>
                <w:color w:val="000000"/>
                <w:sz w:val="22"/>
              </w:rPr>
              <w:t>Константиновой»</w:t>
            </w:r>
          </w:p>
          <w:p w14:paraId="0DC61F64" w14:textId="77777777"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Смоленского базового медицинского колледжа,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14:paraId="04AEF86D" w14:textId="77777777"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77D30CF" w14:textId="77777777"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>Смоленский базовый медицинский колледж</w:t>
            </w:r>
            <w:r w:rsidR="00F62DD1">
              <w:rPr>
                <w:rFonts w:eastAsia="Calibri"/>
                <w:bCs/>
                <w:spacing w:val="-4"/>
                <w:sz w:val="22"/>
                <w:szCs w:val="22"/>
              </w:rPr>
              <w:t>,</w:t>
            </w:r>
            <w:r w:rsidR="00F62DD1" w:rsidRPr="00F62DD1">
              <w:rPr>
                <w:rFonts w:eastAsia="Calibri"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вправе осуществлять хранение персональных данных, электронных документов в электронных базах данных включительно.</w:t>
            </w:r>
          </w:p>
          <w:p w14:paraId="28C64C6B" w14:textId="77777777"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5A6E68D4" w14:textId="77777777"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14:paraId="1BCF538A" w14:textId="77777777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399B9FB3" w14:textId="77777777"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14:paraId="224A69F3" w14:textId="77777777"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14:paraId="40741AEB" w14:textId="77777777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7BC49AD0" w14:textId="77777777" w:rsidR="00F5164C" w:rsidRPr="00E91B2E" w:rsidRDefault="002D685A" w:rsidP="00F62D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F62D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62DD1">
              <w:rPr>
                <w:sz w:val="22"/>
                <w:szCs w:val="22"/>
              </w:rPr>
              <w:t>пять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14:paraId="55C4C7CA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41397EDD" w14:textId="77777777"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14:paraId="7906CFE4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7931729C" w14:textId="77777777"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14:paraId="277777BE" w14:textId="77777777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14:paraId="15625C89" w14:textId="77777777"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14:paraId="7984AD3D" w14:textId="77777777"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14:paraId="71F6E336" w14:textId="77777777"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14:paraId="74A3C2EB" w14:textId="77777777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14:paraId="2D3987D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1E334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012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6F98B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BD9C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13AE29" w14:textId="77777777" w:rsidR="00F5164C" w:rsidRPr="00E91B2E" w:rsidRDefault="00F62DD1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4658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506394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6A08F4C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14:paraId="0E530946" w14:textId="77777777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79B3E5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74237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412A6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C1589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3218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B16EF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B9A34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78C64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3E1A773" w14:textId="77777777"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14:paraId="62E1DFC9" w14:textId="77777777"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14:paraId="405169F0" w14:textId="77777777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22978172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294DC30A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27401B32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6160085B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C2D77EE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75EBC61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486DA3B0" w14:textId="77777777"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12D7799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14:paraId="3851E832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945A82C" w14:textId="77777777"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0"/>
    </w:tbl>
    <w:p w14:paraId="0E5A00BF" w14:textId="77777777"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3732E"/>
    <w:rsid w:val="00944A54"/>
    <w:rsid w:val="009726E4"/>
    <w:rsid w:val="00A37ECE"/>
    <w:rsid w:val="00BA5BB1"/>
    <w:rsid w:val="00BD3AA7"/>
    <w:rsid w:val="00BD6F5A"/>
    <w:rsid w:val="00C273CC"/>
    <w:rsid w:val="00C43308"/>
    <w:rsid w:val="00C769D4"/>
    <w:rsid w:val="00CD1C6A"/>
    <w:rsid w:val="00D93B33"/>
    <w:rsid w:val="00DF288D"/>
    <w:rsid w:val="00E05BCF"/>
    <w:rsid w:val="00E77BFB"/>
    <w:rsid w:val="00E91B2E"/>
    <w:rsid w:val="00F45080"/>
    <w:rsid w:val="00F5164C"/>
    <w:rsid w:val="00F62DD1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BC"/>
  <w15:docId w15:val="{C829CA8C-0A25-4C4E-87D4-42BCD05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0FE1C-EC6D-4481-9DF0-3E538AD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ВорлдСкилз</cp:lastModifiedBy>
  <cp:revision>4</cp:revision>
  <cp:lastPrinted>2020-09-29T09:55:00Z</cp:lastPrinted>
  <dcterms:created xsi:type="dcterms:W3CDTF">2020-11-03T17:22:00Z</dcterms:created>
  <dcterms:modified xsi:type="dcterms:W3CDTF">2021-07-28T12:47:00Z</dcterms:modified>
</cp:coreProperties>
</file>