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FA" w:rsidRPr="000224FA" w:rsidRDefault="000224FA" w:rsidP="000224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F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 в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0224FA" w:rsidRPr="000224FA" w:rsidRDefault="000224FA" w:rsidP="000224F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224FA">
        <w:rPr>
          <w:rFonts w:ascii="Times New Roman" w:hAnsi="Times New Roman" w:cs="Times New Roman"/>
          <w:bCs/>
          <w:sz w:val="28"/>
          <w:szCs w:val="28"/>
        </w:rPr>
        <w:t>. В кабинете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информатики и библиотеке </w:t>
      </w:r>
      <w:r w:rsidRPr="000224FA">
        <w:rPr>
          <w:rFonts w:ascii="Times New Roman" w:hAnsi="Times New Roman" w:cs="Times New Roman"/>
          <w:bCs/>
          <w:sz w:val="28"/>
          <w:szCs w:val="28"/>
        </w:rPr>
        <w:t xml:space="preserve">обеспечен доступ в интернет через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224FA">
        <w:rPr>
          <w:rFonts w:ascii="Times New Roman" w:hAnsi="Times New Roman" w:cs="Times New Roman"/>
          <w:bCs/>
          <w:sz w:val="28"/>
          <w:szCs w:val="28"/>
        </w:rPr>
        <w:t xml:space="preserve"> персональных компьютеров;</w:t>
      </w:r>
    </w:p>
    <w:p w:rsidR="000224FA" w:rsidRPr="000224FA" w:rsidRDefault="000224FA" w:rsidP="000224F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224FA">
        <w:rPr>
          <w:rFonts w:ascii="Times New Roman" w:hAnsi="Times New Roman" w:cs="Times New Roman"/>
          <w:bCs/>
          <w:sz w:val="28"/>
          <w:szCs w:val="28"/>
        </w:rPr>
        <w:t>. Каждый компьютер оборудован гарнитурой для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4FA">
        <w:rPr>
          <w:rFonts w:ascii="Times New Roman" w:hAnsi="Times New Roman" w:cs="Times New Roman"/>
          <w:bCs/>
          <w:sz w:val="28"/>
          <w:szCs w:val="28"/>
        </w:rPr>
        <w:t>занятий;</w:t>
      </w:r>
    </w:p>
    <w:p w:rsidR="00CA4359" w:rsidRDefault="000224FA" w:rsidP="000224F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24FA">
        <w:rPr>
          <w:rFonts w:ascii="Times New Roman" w:hAnsi="Times New Roman" w:cs="Times New Roman"/>
          <w:bCs/>
          <w:sz w:val="28"/>
          <w:szCs w:val="28"/>
        </w:rPr>
        <w:t xml:space="preserve">. На сайте представлена версия для </w:t>
      </w:r>
      <w:proofErr w:type="gramStart"/>
      <w:r w:rsidRPr="000224FA">
        <w:rPr>
          <w:rFonts w:ascii="Times New Roman" w:hAnsi="Times New Roman" w:cs="Times New Roman"/>
          <w:bCs/>
          <w:sz w:val="28"/>
          <w:szCs w:val="28"/>
        </w:rPr>
        <w:t>слабовидящих</w:t>
      </w:r>
      <w:proofErr w:type="gramEnd"/>
      <w:r w:rsidRPr="000224FA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:rsidR="000224FA" w:rsidRPr="000224FA" w:rsidRDefault="000224FA" w:rsidP="000224FA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4. Разработаны специальные методические материалы в электронном виде для лиц с ОВЗ.</w:t>
      </w:r>
    </w:p>
    <w:sectPr w:rsidR="000224FA" w:rsidRPr="000224FA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0224FA"/>
    <w:rsid w:val="00516C3A"/>
    <w:rsid w:val="00BC710B"/>
    <w:rsid w:val="00C72C90"/>
    <w:rsid w:val="00CA4359"/>
    <w:rsid w:val="00DD1DD6"/>
    <w:rsid w:val="00E44DBA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C0A7-E5D0-4693-8DCE-BB810AC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2017-11-17T06:27:00Z</dcterms:created>
  <dcterms:modified xsi:type="dcterms:W3CDTF">2017-11-17T06:27:00Z</dcterms:modified>
</cp:coreProperties>
</file>